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9E0" w:rsidRDefault="004119E0" w:rsidP="004119E0">
      <w:pPr>
        <w:pStyle w:val="a3"/>
        <w:spacing w:after="0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казённоё об</w:t>
      </w:r>
      <w:r w:rsidR="001442BF">
        <w:rPr>
          <w:rFonts w:ascii="Times New Roman" w:hAnsi="Times New Roman"/>
          <w:b/>
          <w:sz w:val="24"/>
          <w:szCs w:val="24"/>
        </w:rPr>
        <w:t>щео</w:t>
      </w:r>
      <w:r w:rsidR="004F43EC"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b/>
          <w:sz w:val="24"/>
          <w:szCs w:val="24"/>
        </w:rPr>
        <w:t>разовательное учреждение</w:t>
      </w:r>
    </w:p>
    <w:p w:rsidR="004119E0" w:rsidRDefault="001442BF" w:rsidP="004119E0">
      <w:pPr>
        <w:pStyle w:val="a3"/>
        <w:spacing w:after="0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4119E0">
        <w:rPr>
          <w:rFonts w:ascii="Times New Roman" w:hAnsi="Times New Roman"/>
          <w:b/>
          <w:sz w:val="24"/>
          <w:szCs w:val="24"/>
        </w:rPr>
        <w:t>Шурыгин</w:t>
      </w:r>
      <w:r w:rsidR="004F43E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119E0">
        <w:rPr>
          <w:rFonts w:ascii="Times New Roman" w:hAnsi="Times New Roman"/>
          <w:b/>
          <w:sz w:val="24"/>
          <w:szCs w:val="24"/>
        </w:rPr>
        <w:t>ская</w:t>
      </w:r>
      <w:proofErr w:type="spellEnd"/>
      <w:r w:rsidR="004119E0">
        <w:rPr>
          <w:rFonts w:ascii="Times New Roman" w:hAnsi="Times New Roman"/>
          <w:b/>
          <w:sz w:val="24"/>
          <w:szCs w:val="24"/>
        </w:rPr>
        <w:t xml:space="preserve"> средняя общеобразовательная школа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4119E0" w:rsidRDefault="004119E0" w:rsidP="004119E0">
      <w:pPr>
        <w:pStyle w:val="a3"/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459" w:type="dxa"/>
        <w:tblLook w:val="04A0"/>
      </w:tblPr>
      <w:tblGrid>
        <w:gridCol w:w="3544"/>
        <w:gridCol w:w="3260"/>
        <w:gridCol w:w="3544"/>
      </w:tblGrid>
      <w:tr w:rsidR="004119E0" w:rsidTr="00091515">
        <w:tc>
          <w:tcPr>
            <w:tcW w:w="3544" w:type="dxa"/>
            <w:hideMark/>
          </w:tcPr>
          <w:p w:rsidR="004119E0" w:rsidRDefault="004119E0" w:rsidP="000915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на</w:t>
            </w:r>
          </w:p>
          <w:p w:rsidR="004119E0" w:rsidRDefault="004119E0" w:rsidP="000915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Заседании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</w:p>
          <w:p w:rsidR="004119E0" w:rsidRDefault="001442BF" w:rsidP="000915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№1от 26.08.2015</w:t>
            </w:r>
            <w:r w:rsidR="004119E0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  <w:p w:rsidR="004119E0" w:rsidRDefault="004119E0" w:rsidP="000915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Окорокова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О.Б.</w:t>
            </w:r>
          </w:p>
          <w:p w:rsidR="004119E0" w:rsidRDefault="004119E0" w:rsidP="000915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:rsidR="004119E0" w:rsidRDefault="004119E0" w:rsidP="000915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4119E0" w:rsidRDefault="004119E0" w:rsidP="000915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4119E0" w:rsidRDefault="001442BF" w:rsidP="000915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августа  2015</w:t>
            </w:r>
            <w:r w:rsidR="004119E0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4119E0" w:rsidRDefault="004119E0" w:rsidP="000915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С.В.Шевырина</w:t>
            </w:r>
            <w:proofErr w:type="spellEnd"/>
          </w:p>
        </w:tc>
        <w:tc>
          <w:tcPr>
            <w:tcW w:w="3544" w:type="dxa"/>
            <w:hideMark/>
          </w:tcPr>
          <w:p w:rsidR="004119E0" w:rsidRDefault="004119E0" w:rsidP="000915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4119E0" w:rsidRDefault="004119E0" w:rsidP="000915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4119E0" w:rsidRDefault="001442BF" w:rsidP="000915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 28.08.2015г. № 145</w:t>
            </w:r>
          </w:p>
          <w:p w:rsidR="004119E0" w:rsidRDefault="004119E0" w:rsidP="001442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="001442BF">
              <w:rPr>
                <w:rFonts w:ascii="Times New Roman" w:hAnsi="Times New Roman"/>
                <w:sz w:val="24"/>
                <w:szCs w:val="24"/>
              </w:rPr>
              <w:t xml:space="preserve">_ </w:t>
            </w:r>
            <w:proofErr w:type="spellStart"/>
            <w:r w:rsidR="001442BF">
              <w:rPr>
                <w:rFonts w:ascii="Times New Roman" w:hAnsi="Times New Roman"/>
                <w:sz w:val="24"/>
                <w:szCs w:val="24"/>
              </w:rPr>
              <w:t>Солоха</w:t>
            </w:r>
            <w:proofErr w:type="spellEnd"/>
            <w:r w:rsidR="001442BF">
              <w:rPr>
                <w:rFonts w:ascii="Times New Roman" w:hAnsi="Times New Roman"/>
                <w:sz w:val="24"/>
                <w:szCs w:val="24"/>
              </w:rPr>
              <w:t xml:space="preserve"> С.Э. </w:t>
            </w:r>
            <w:r w:rsidR="001442BF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4119E0" w:rsidRDefault="004119E0" w:rsidP="004119E0">
      <w:pPr>
        <w:pStyle w:val="a3"/>
        <w:spacing w:after="0"/>
        <w:ind w:left="-284"/>
        <w:rPr>
          <w:rFonts w:ascii="Times New Roman" w:hAnsi="Times New Roman"/>
          <w:sz w:val="28"/>
          <w:szCs w:val="28"/>
        </w:rPr>
      </w:pPr>
    </w:p>
    <w:p w:rsidR="004119E0" w:rsidRDefault="004119E0" w:rsidP="004119E0">
      <w:pPr>
        <w:pStyle w:val="a3"/>
        <w:spacing w:after="0"/>
        <w:ind w:left="-284"/>
        <w:jc w:val="both"/>
        <w:rPr>
          <w:rFonts w:ascii="Times New Roman" w:hAnsi="Times New Roman"/>
          <w:sz w:val="28"/>
          <w:szCs w:val="28"/>
        </w:rPr>
      </w:pPr>
    </w:p>
    <w:p w:rsidR="004119E0" w:rsidRDefault="004119E0" w:rsidP="004119E0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4119E0" w:rsidRDefault="004119E0" w:rsidP="004119E0">
      <w:pPr>
        <w:pStyle w:val="a3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4119E0" w:rsidRDefault="004119E0" w:rsidP="004119E0">
      <w:pPr>
        <w:pStyle w:val="a3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4119E0" w:rsidRDefault="004119E0" w:rsidP="004119E0">
      <w:pPr>
        <w:pStyle w:val="a3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4119E0" w:rsidRDefault="004119E0" w:rsidP="004119E0">
      <w:pPr>
        <w:pStyle w:val="a3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4119E0" w:rsidRDefault="004119E0" w:rsidP="004119E0">
      <w:pPr>
        <w:pStyle w:val="a3"/>
        <w:spacing w:after="0"/>
        <w:ind w:left="0"/>
        <w:rPr>
          <w:rFonts w:ascii="Times New Roman" w:hAnsi="Times New Roman"/>
          <w:b/>
          <w:sz w:val="36"/>
          <w:szCs w:val="36"/>
        </w:rPr>
      </w:pPr>
    </w:p>
    <w:p w:rsidR="004119E0" w:rsidRDefault="004119E0" w:rsidP="004119E0">
      <w:pPr>
        <w:pStyle w:val="a3"/>
        <w:spacing w:after="0"/>
        <w:ind w:left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4119E0" w:rsidRDefault="004119E0" w:rsidP="004119E0">
      <w:pPr>
        <w:pStyle w:val="a3"/>
        <w:spacing w:after="0"/>
        <w:ind w:left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начального общего образования</w:t>
      </w:r>
    </w:p>
    <w:p w:rsidR="004119E0" w:rsidRDefault="004119E0" w:rsidP="004119E0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40"/>
          <w:szCs w:val="40"/>
        </w:rPr>
        <w:t>по русскому языку</w:t>
      </w:r>
    </w:p>
    <w:p w:rsidR="004119E0" w:rsidRDefault="004119E0" w:rsidP="004119E0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4119E0" w:rsidRDefault="004119E0" w:rsidP="004119E0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4119E0" w:rsidRDefault="004119E0" w:rsidP="004119E0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4119E0" w:rsidRDefault="004119E0" w:rsidP="004119E0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4119E0" w:rsidRDefault="004119E0" w:rsidP="004119E0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4119E0" w:rsidRDefault="004119E0" w:rsidP="004119E0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4119E0" w:rsidRDefault="004119E0" w:rsidP="004119E0">
      <w:pPr>
        <w:pStyle w:val="a3"/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4119E0" w:rsidRDefault="004119E0" w:rsidP="004119E0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119E0" w:rsidRPr="004F43EC" w:rsidRDefault="004119E0" w:rsidP="004119E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  <w:r w:rsidRPr="004F43EC">
        <w:rPr>
          <w:rFonts w:ascii="Times New Roman" w:hAnsi="Times New Roman"/>
          <w:sz w:val="24"/>
          <w:szCs w:val="24"/>
        </w:rPr>
        <w:t xml:space="preserve">Программу составила: </w:t>
      </w:r>
      <w:proofErr w:type="spellStart"/>
      <w:r w:rsidRPr="004F43EC">
        <w:rPr>
          <w:rFonts w:ascii="Times New Roman" w:hAnsi="Times New Roman"/>
          <w:sz w:val="24"/>
          <w:szCs w:val="24"/>
        </w:rPr>
        <w:t>Окорокова</w:t>
      </w:r>
      <w:proofErr w:type="spellEnd"/>
      <w:r w:rsidRPr="004F43EC">
        <w:rPr>
          <w:rFonts w:ascii="Times New Roman" w:hAnsi="Times New Roman"/>
          <w:sz w:val="24"/>
          <w:szCs w:val="24"/>
        </w:rPr>
        <w:t xml:space="preserve"> О.Б.</w:t>
      </w:r>
    </w:p>
    <w:p w:rsidR="004119E0" w:rsidRPr="004F43EC" w:rsidRDefault="004119E0" w:rsidP="004119E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  <w:r w:rsidRPr="004F43EC">
        <w:rPr>
          <w:rFonts w:ascii="Times New Roman" w:hAnsi="Times New Roman"/>
          <w:sz w:val="24"/>
          <w:szCs w:val="24"/>
        </w:rPr>
        <w:t>учитель первой  квалификационной категории</w:t>
      </w:r>
    </w:p>
    <w:p w:rsidR="004F43EC" w:rsidRDefault="004F43EC" w:rsidP="004119E0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……………………………………………….</w:t>
      </w:r>
    </w:p>
    <w:p w:rsidR="004119E0" w:rsidRDefault="004119E0" w:rsidP="004119E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119E0" w:rsidRDefault="004119E0" w:rsidP="004119E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119E0" w:rsidRDefault="004119E0" w:rsidP="004119E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119E0" w:rsidRDefault="004119E0" w:rsidP="004119E0">
      <w:pPr>
        <w:pStyle w:val="a3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г.</w:t>
      </w:r>
    </w:p>
    <w:p w:rsidR="004119E0" w:rsidRDefault="004119E0" w:rsidP="004119E0">
      <w:pPr>
        <w:jc w:val="center"/>
        <w:outlineLvl w:val="0"/>
        <w:rPr>
          <w:b/>
          <w:sz w:val="32"/>
          <w:szCs w:val="32"/>
        </w:rPr>
      </w:pPr>
    </w:p>
    <w:p w:rsidR="004119E0" w:rsidRDefault="004119E0" w:rsidP="004119E0">
      <w:pPr>
        <w:jc w:val="center"/>
        <w:outlineLvl w:val="0"/>
        <w:rPr>
          <w:b/>
          <w:sz w:val="32"/>
          <w:szCs w:val="32"/>
        </w:rPr>
      </w:pPr>
    </w:p>
    <w:p w:rsidR="004119E0" w:rsidRDefault="004119E0" w:rsidP="004119E0">
      <w:pPr>
        <w:outlineLvl w:val="0"/>
        <w:rPr>
          <w:b/>
          <w:sz w:val="32"/>
          <w:szCs w:val="32"/>
        </w:rPr>
      </w:pPr>
    </w:p>
    <w:p w:rsidR="004119E0" w:rsidRDefault="004119E0" w:rsidP="004119E0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</w:t>
      </w:r>
    </w:p>
    <w:p w:rsidR="004119E0" w:rsidRDefault="004119E0" w:rsidP="004119E0">
      <w:r>
        <w:rPr>
          <w:b/>
          <w:sz w:val="28"/>
          <w:szCs w:val="28"/>
        </w:rPr>
        <w:lastRenderedPageBreak/>
        <w:t xml:space="preserve">                                                    Пояснительная  записка </w:t>
      </w:r>
      <w:r>
        <w:rPr>
          <w:b/>
          <w:sz w:val="28"/>
          <w:szCs w:val="28"/>
        </w:rPr>
        <w:br/>
      </w:r>
      <w:r>
        <w:rPr>
          <w:b/>
        </w:rPr>
        <w:t xml:space="preserve">     </w:t>
      </w:r>
      <w:r w:rsidRPr="00080608">
        <w:t>Рабочая</w:t>
      </w:r>
      <w:r w:rsidRPr="00080608">
        <w:rPr>
          <w:b/>
          <w:i/>
        </w:rPr>
        <w:t xml:space="preserve"> </w:t>
      </w:r>
      <w:r w:rsidRPr="00080608">
        <w:t xml:space="preserve"> программа начального общего образования по </w:t>
      </w:r>
      <w:r>
        <w:t xml:space="preserve">русскому языку </w:t>
      </w:r>
      <w:r w:rsidRPr="00080608">
        <w:t>составлена в соответствии со следующими нормативно-правовыми инструктивно-методическими документами:</w:t>
      </w:r>
    </w:p>
    <w:p w:rsidR="004119E0" w:rsidRPr="000364A7" w:rsidRDefault="004119E0" w:rsidP="004119E0">
      <w:r w:rsidRPr="00080608">
        <w:rPr>
          <w:kern w:val="2"/>
        </w:rPr>
        <w:t xml:space="preserve">Федеральным  государственным образовательным стандартом </w:t>
      </w:r>
      <w:r>
        <w:rPr>
          <w:kern w:val="2"/>
        </w:rPr>
        <w:t xml:space="preserve"> начального общего образования;</w:t>
      </w:r>
      <w:r>
        <w:rPr>
          <w:kern w:val="2"/>
        </w:rPr>
        <w:br/>
      </w:r>
      <w:r w:rsidRPr="00080608">
        <w:rPr>
          <w:kern w:val="2"/>
        </w:rPr>
        <w:t xml:space="preserve"> </w:t>
      </w:r>
      <w:r>
        <w:t>Концепцией</w:t>
      </w:r>
      <w:r w:rsidRPr="00080608">
        <w:t xml:space="preserve"> духовно-нравственного развития и воспи</w:t>
      </w:r>
      <w:r w:rsidRPr="00080608">
        <w:softHyphen/>
        <w:t>т</w:t>
      </w:r>
      <w:r>
        <w:t>ания личности гражданина России; П</w:t>
      </w:r>
      <w:r w:rsidRPr="00080608">
        <w:t>ланируемых результато</w:t>
      </w:r>
      <w:r>
        <w:t>в начального общего образования;</w:t>
      </w:r>
    </w:p>
    <w:p w:rsidR="004119E0" w:rsidRDefault="004119E0" w:rsidP="004119E0">
      <w:pPr>
        <w:pStyle w:val="a3"/>
        <w:spacing w:after="0" w:line="240" w:lineRule="auto"/>
        <w:ind w:left="0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</w:t>
      </w:r>
      <w:r w:rsidRPr="000364A7">
        <w:rPr>
          <w:rFonts w:ascii="Times New Roman" w:hAnsi="Times New Roman"/>
          <w:sz w:val="24"/>
          <w:szCs w:val="24"/>
        </w:rPr>
        <w:t xml:space="preserve">Базисным учебным планом образовательных учреждений РФ, </w:t>
      </w:r>
      <w:proofErr w:type="gramStart"/>
      <w:r w:rsidRPr="000364A7">
        <w:rPr>
          <w:rFonts w:ascii="Times New Roman" w:hAnsi="Times New Roman"/>
          <w:sz w:val="24"/>
          <w:szCs w:val="24"/>
        </w:rPr>
        <w:t>утверждённый</w:t>
      </w:r>
      <w:proofErr w:type="gramEnd"/>
      <w:r w:rsidRPr="000364A7">
        <w:rPr>
          <w:rFonts w:ascii="Times New Roman" w:hAnsi="Times New Roman"/>
          <w:sz w:val="24"/>
          <w:szCs w:val="24"/>
        </w:rPr>
        <w:t xml:space="preserve"> Приказом Минобразования;</w:t>
      </w:r>
    </w:p>
    <w:p w:rsidR="004119E0" w:rsidRPr="004574D9" w:rsidRDefault="004119E0" w:rsidP="004119E0">
      <w:pPr>
        <w:shd w:val="clear" w:color="auto" w:fill="FFFFFF"/>
        <w:ind w:right="91"/>
        <w:rPr>
          <w:color w:val="000000"/>
        </w:rPr>
      </w:pPr>
      <w:r>
        <w:rPr>
          <w:color w:val="000000"/>
        </w:rPr>
        <w:t xml:space="preserve">Авторских </w:t>
      </w:r>
      <w:r w:rsidRPr="004574D9">
        <w:rPr>
          <w:color w:val="000000"/>
        </w:rPr>
        <w:t xml:space="preserve">программ В. П. </w:t>
      </w:r>
      <w:proofErr w:type="spellStart"/>
      <w:r w:rsidRPr="004574D9">
        <w:rPr>
          <w:color w:val="000000"/>
        </w:rPr>
        <w:t>Канакиной</w:t>
      </w:r>
      <w:proofErr w:type="spellEnd"/>
      <w:r>
        <w:rPr>
          <w:color w:val="000000"/>
        </w:rPr>
        <w:t xml:space="preserve">, </w:t>
      </w:r>
      <w:r w:rsidRPr="004574D9">
        <w:rPr>
          <w:color w:val="000000"/>
        </w:rPr>
        <w:t xml:space="preserve">В. Г. Горецкого «Русский язык», </w:t>
      </w:r>
      <w:proofErr w:type="gramStart"/>
      <w:r w:rsidRPr="00F56534">
        <w:rPr>
          <w:bCs/>
        </w:rPr>
        <w:t xml:space="preserve">( </w:t>
      </w:r>
      <w:proofErr w:type="spellStart"/>
      <w:proofErr w:type="gramEnd"/>
      <w:r w:rsidRPr="00F56534">
        <w:rPr>
          <w:bCs/>
        </w:rPr>
        <w:t>М.,-Просвещение</w:t>
      </w:r>
      <w:proofErr w:type="spellEnd"/>
      <w:r w:rsidRPr="00F56534">
        <w:rPr>
          <w:bCs/>
        </w:rPr>
        <w:t>, 2014 г.)</w:t>
      </w:r>
      <w:r>
        <w:rPr>
          <w:rStyle w:val="FontStyle19"/>
        </w:rPr>
        <w:t>;</w:t>
      </w:r>
    </w:p>
    <w:p w:rsidR="004119E0" w:rsidRDefault="004119E0" w:rsidP="004119E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Федеральным перечнем учебников, рекомендуемых  к использованию в образовательном процессе в образовательных учреждениях, реализующих программы начального общего образования;</w:t>
      </w:r>
    </w:p>
    <w:p w:rsidR="004119E0" w:rsidRDefault="004119E0" w:rsidP="004119E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Новых </w:t>
      </w:r>
      <w:proofErr w:type="spellStart"/>
      <w:r>
        <w:rPr>
          <w:rFonts w:ascii="Times New Roman" w:hAnsi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/>
          <w:sz w:val="24"/>
          <w:szCs w:val="24"/>
        </w:rPr>
        <w:t xml:space="preserve"> нормы «Санитарно-эпидемиологические требования к условиям и организации обучения в общеобразовательных учреждениях»;</w:t>
      </w:r>
      <w:proofErr w:type="gramEnd"/>
    </w:p>
    <w:p w:rsidR="004119E0" w:rsidRDefault="004119E0" w:rsidP="004119E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ООП НОО.</w:t>
      </w:r>
    </w:p>
    <w:p w:rsidR="004119E0" w:rsidRDefault="004119E0" w:rsidP="004119E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Данная программа определяет 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ФГОС, Законом РФ « Об образовании».</w:t>
      </w:r>
    </w:p>
    <w:p w:rsidR="004119E0" w:rsidRDefault="004119E0" w:rsidP="004119E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учетом меж предметных и внутри предметных связей, логики учебного процесса, возрастных особенностей учащихся.</w:t>
      </w:r>
    </w:p>
    <w:p w:rsidR="004119E0" w:rsidRDefault="004119E0" w:rsidP="004119E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Рабочая программа по русскому языку представляет собой целостный документ, включающий шесть разделов: пояснительную записку; учебно-тематический план; календарно-тематическое планирование; требования к уровню подготовки обучающихся; перечень учебно-методического обеспечения (УМК); контрольно-измерительные материалы.</w:t>
      </w:r>
    </w:p>
    <w:p w:rsidR="004119E0" w:rsidRPr="007D4CE1" w:rsidRDefault="004119E0" w:rsidP="004119E0">
      <w:pPr>
        <w:pStyle w:val="u-2-msonormal"/>
        <w:spacing w:before="0" w:beforeAutospacing="0" w:after="0" w:afterAutospacing="0"/>
        <w:ind w:firstLine="540"/>
        <w:textAlignment w:val="center"/>
        <w:rPr>
          <w:sz w:val="22"/>
          <w:szCs w:val="22"/>
        </w:rPr>
      </w:pPr>
      <w:r w:rsidRPr="007D4CE1">
        <w:rPr>
          <w:sz w:val="22"/>
          <w:szCs w:val="22"/>
        </w:rPr>
        <w:t>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4119E0" w:rsidRPr="007D4CE1" w:rsidRDefault="004119E0" w:rsidP="004119E0">
      <w:pPr>
        <w:pStyle w:val="u-2-msonormal"/>
        <w:spacing w:before="0" w:beforeAutospacing="0" w:after="0" w:afterAutospacing="0"/>
        <w:ind w:firstLine="540"/>
        <w:textAlignment w:val="center"/>
        <w:rPr>
          <w:sz w:val="22"/>
          <w:szCs w:val="22"/>
        </w:rPr>
      </w:pPr>
      <w:r w:rsidRPr="007D4CE1">
        <w:rPr>
          <w:sz w:val="22"/>
          <w:szCs w:val="22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 Д. Ушинский). </w:t>
      </w:r>
    </w:p>
    <w:p w:rsidR="004119E0" w:rsidRPr="007D4CE1" w:rsidRDefault="004119E0" w:rsidP="004119E0">
      <w:pPr>
        <w:pStyle w:val="1"/>
        <w:shd w:val="clear" w:color="auto" w:fill="auto"/>
        <w:spacing w:before="0" w:line="240" w:lineRule="auto"/>
        <w:ind w:left="20" w:right="20"/>
        <w:rPr>
          <w:rFonts w:ascii="Times New Roman" w:hAnsi="Times New Roman" w:cs="Times New Roman"/>
          <w:sz w:val="22"/>
          <w:szCs w:val="22"/>
        </w:rPr>
      </w:pPr>
      <w:r w:rsidRPr="007D4CE1">
        <w:rPr>
          <w:rFonts w:ascii="Times New Roman" w:hAnsi="Times New Roman" w:cs="Times New Roman"/>
          <w:sz w:val="22"/>
          <w:szCs w:val="22"/>
        </w:rPr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4119E0" w:rsidRPr="007D4CE1" w:rsidRDefault="004119E0" w:rsidP="004119E0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jc w:val="center"/>
        <w:rPr>
          <w:b/>
          <w:iCs/>
          <w:color w:val="FF0000"/>
        </w:rPr>
      </w:pPr>
    </w:p>
    <w:p w:rsidR="004119E0" w:rsidRPr="007D4CE1" w:rsidRDefault="004119E0" w:rsidP="004119E0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b/>
          <w:iCs/>
          <w:color w:val="FF0000"/>
        </w:rPr>
      </w:pPr>
      <w:r w:rsidRPr="007D4CE1">
        <w:rPr>
          <w:b/>
          <w:iCs/>
        </w:rPr>
        <w:t xml:space="preserve">Целями </w:t>
      </w:r>
      <w:r w:rsidRPr="007D4CE1">
        <w:rPr>
          <w:iCs/>
        </w:rPr>
        <w:t>изучения предмета «Русский язык» в начальной школе являются</w:t>
      </w:r>
      <w:r w:rsidRPr="007D4CE1">
        <w:rPr>
          <w:b/>
          <w:iCs/>
        </w:rPr>
        <w:t>:</w:t>
      </w:r>
    </w:p>
    <w:p w:rsidR="004119E0" w:rsidRPr="007D4CE1" w:rsidRDefault="004119E0" w:rsidP="004119E0">
      <w:pPr>
        <w:ind w:left="709" w:hanging="142"/>
        <w:jc w:val="both"/>
        <w:textAlignment w:val="center"/>
      </w:pPr>
      <w:r w:rsidRPr="007D4CE1">
        <w:t xml:space="preserve">• ознакомление учащихся с основными положениями науки о языке и формирование на этой основе знаково-символического   восприятия и логического мышления учащихся; </w:t>
      </w:r>
    </w:p>
    <w:p w:rsidR="004119E0" w:rsidRPr="007D4CE1" w:rsidRDefault="004119E0" w:rsidP="004119E0">
      <w:pPr>
        <w:autoSpaceDE w:val="0"/>
        <w:autoSpaceDN w:val="0"/>
        <w:adjustRightInd w:val="0"/>
        <w:ind w:left="709" w:hanging="142"/>
        <w:jc w:val="both"/>
      </w:pPr>
      <w:r w:rsidRPr="007D4CE1"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4119E0" w:rsidRPr="007D4CE1" w:rsidRDefault="004119E0" w:rsidP="004119E0">
      <w:pPr>
        <w:autoSpaceDE w:val="0"/>
        <w:autoSpaceDN w:val="0"/>
        <w:adjustRightInd w:val="0"/>
        <w:ind w:left="709" w:hanging="142"/>
        <w:jc w:val="both"/>
        <w:rPr>
          <w:color w:val="000000"/>
        </w:rPr>
      </w:pPr>
    </w:p>
    <w:p w:rsidR="004119E0" w:rsidRPr="007D4CE1" w:rsidRDefault="004119E0" w:rsidP="004119E0">
      <w:pPr>
        <w:widowControl w:val="0"/>
        <w:shd w:val="clear" w:color="auto" w:fill="FFFFFF"/>
        <w:tabs>
          <w:tab w:val="left" w:pos="0"/>
          <w:tab w:val="left" w:pos="142"/>
          <w:tab w:val="left" w:pos="284"/>
          <w:tab w:val="left" w:leader="underscore" w:pos="6070"/>
          <w:tab w:val="left" w:pos="14317"/>
        </w:tabs>
        <w:autoSpaceDE w:val="0"/>
        <w:autoSpaceDN w:val="0"/>
        <w:adjustRightInd w:val="0"/>
        <w:ind w:right="111"/>
      </w:pPr>
      <w:r w:rsidRPr="007D4CE1">
        <w:rPr>
          <w:b/>
          <w:caps/>
        </w:rPr>
        <w:tab/>
      </w:r>
      <w:r w:rsidRPr="007D4CE1">
        <w:rPr>
          <w:b/>
          <w:caps/>
        </w:rPr>
        <w:tab/>
      </w:r>
      <w:r w:rsidRPr="007D4CE1"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4119E0" w:rsidRPr="007D4CE1" w:rsidRDefault="004119E0" w:rsidP="004119E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7D4CE1">
        <w:rPr>
          <w:rFonts w:ascii="Times New Roman" w:hAnsi="Times New Roman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4119E0" w:rsidRPr="007D4CE1" w:rsidRDefault="004119E0" w:rsidP="004119E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7D4CE1">
        <w:rPr>
          <w:rFonts w:ascii="Times New Roman" w:hAnsi="Times New Roman"/>
        </w:rPr>
        <w:t xml:space="preserve">развитие диалогической и монологической устной и письменной речи; </w:t>
      </w:r>
    </w:p>
    <w:p w:rsidR="004119E0" w:rsidRPr="007D4CE1" w:rsidRDefault="004119E0" w:rsidP="004119E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7D4CE1">
        <w:rPr>
          <w:rFonts w:ascii="Times New Roman" w:hAnsi="Times New Roman"/>
        </w:rPr>
        <w:t>развитие коммуника</w:t>
      </w:r>
      <w:r w:rsidRPr="007D4CE1">
        <w:rPr>
          <w:rFonts w:ascii="Times New Roman" w:hAnsi="Times New Roman"/>
        </w:rPr>
        <w:softHyphen/>
        <w:t>тивных умений;</w:t>
      </w:r>
    </w:p>
    <w:p w:rsidR="004119E0" w:rsidRPr="007D4CE1" w:rsidRDefault="004119E0" w:rsidP="004119E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7D4CE1">
        <w:rPr>
          <w:rFonts w:ascii="Times New Roman" w:hAnsi="Times New Roman"/>
        </w:rPr>
        <w:t xml:space="preserve">развитие нравственных и эстетических чувств; </w:t>
      </w:r>
    </w:p>
    <w:p w:rsidR="004119E0" w:rsidRPr="007D4CE1" w:rsidRDefault="004119E0" w:rsidP="004119E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7D4CE1">
        <w:rPr>
          <w:rFonts w:ascii="Times New Roman" w:hAnsi="Times New Roman"/>
        </w:rPr>
        <w:t>развитие способностей к творческой деятель</w:t>
      </w:r>
      <w:r w:rsidRPr="007D4CE1">
        <w:rPr>
          <w:rFonts w:ascii="Times New Roman" w:hAnsi="Times New Roman"/>
        </w:rPr>
        <w:softHyphen/>
        <w:t>ности.</w:t>
      </w:r>
    </w:p>
    <w:p w:rsidR="004119E0" w:rsidRPr="007D4CE1" w:rsidRDefault="004119E0" w:rsidP="004119E0">
      <w:r w:rsidRPr="007D4CE1">
        <w:t xml:space="preserve">Программа определяет ряд практических </w:t>
      </w:r>
      <w:r w:rsidRPr="007D4CE1">
        <w:rPr>
          <w:b/>
        </w:rPr>
        <w:t>задач</w:t>
      </w:r>
      <w:r w:rsidRPr="007D4CE1">
        <w:t>, решение которых обеспечит достижение основных целей изучения предмета:</w:t>
      </w:r>
    </w:p>
    <w:p w:rsidR="004119E0" w:rsidRPr="007D4CE1" w:rsidRDefault="004119E0" w:rsidP="004119E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7D4CE1">
        <w:rPr>
          <w:rFonts w:ascii="Times New Roman" w:hAnsi="Times New Roman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4119E0" w:rsidRPr="007D4CE1" w:rsidRDefault="004119E0" w:rsidP="004119E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7D4CE1">
        <w:rPr>
          <w:rFonts w:ascii="Times New Roman" w:hAnsi="Times New Roman"/>
        </w:rPr>
        <w:lastRenderedPageBreak/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7D4CE1">
        <w:rPr>
          <w:rFonts w:ascii="Times New Roman" w:hAnsi="Times New Roman"/>
        </w:rPr>
        <w:t>морфемике</w:t>
      </w:r>
      <w:proofErr w:type="spellEnd"/>
      <w:r w:rsidRPr="007D4CE1">
        <w:rPr>
          <w:rFonts w:ascii="Times New Roman" w:hAnsi="Times New Roman"/>
        </w:rPr>
        <w:t xml:space="preserve"> (состав слова), морфологии и синтаксисе;</w:t>
      </w:r>
    </w:p>
    <w:p w:rsidR="004119E0" w:rsidRPr="007D4CE1" w:rsidRDefault="004119E0" w:rsidP="004119E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7D4CE1">
        <w:rPr>
          <w:rFonts w:ascii="Times New Roman" w:hAnsi="Times New Roman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1442BF" w:rsidRDefault="004119E0" w:rsidP="00E94C7F">
      <w:pPr>
        <w:pStyle w:val="u-2-msonormal"/>
        <w:spacing w:before="0" w:beforeAutospacing="0" w:after="0" w:afterAutospacing="0"/>
        <w:textAlignment w:val="center"/>
      </w:pPr>
      <w:r w:rsidRPr="007D4CE1"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textAlignment w:val="center"/>
        <w:rPr>
          <w:b/>
        </w:rPr>
      </w:pPr>
      <w:r>
        <w:br/>
      </w:r>
      <w:r>
        <w:rPr>
          <w:b/>
        </w:rPr>
        <w:t xml:space="preserve">                                                              </w:t>
      </w:r>
      <w:r w:rsidRPr="001124A0">
        <w:rPr>
          <w:b/>
        </w:rPr>
        <w:t>Содержание курса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b/>
        </w:rPr>
      </w:pPr>
      <w:r w:rsidRPr="001124A0">
        <w:rPr>
          <w:b/>
        </w:rPr>
        <w:t>Виды речевой деятельности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rPr>
          <w:b/>
        </w:rPr>
        <w:t>Слушание.</w:t>
      </w:r>
      <w:r w:rsidRPr="001124A0"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rPr>
          <w:b/>
        </w:rPr>
        <w:t>Говорение.</w:t>
      </w:r>
      <w:r w:rsidRPr="001124A0">
        <w:t xml:space="preserve"> Выбор языковых сре</w:t>
      </w:r>
      <w:proofErr w:type="gramStart"/>
      <w:r w:rsidRPr="001124A0">
        <w:t>дств в с</w:t>
      </w:r>
      <w:proofErr w:type="gramEnd"/>
      <w:r w:rsidRPr="001124A0"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rPr>
          <w:b/>
        </w:rPr>
        <w:t>Чтение.</w:t>
      </w:r>
      <w:r w:rsidRPr="001124A0"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1124A0">
        <w:rPr>
          <w:i/>
        </w:rPr>
        <w:t>Анализ и оценка содержания, языковых особенностей и структуры текста.</w:t>
      </w:r>
      <w:r w:rsidRPr="001124A0">
        <w:rPr>
          <w:rStyle w:val="ab"/>
        </w:rPr>
        <w:footnoteReference w:id="1"/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rPr>
          <w:b/>
        </w:rPr>
        <w:t>Письмо.</w:t>
      </w:r>
      <w:r w:rsidRPr="001124A0"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1124A0"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1124A0">
        <w:rPr>
          <w:b/>
          <w:i/>
        </w:rPr>
        <w:t>,</w:t>
      </w:r>
      <w:r w:rsidRPr="001124A0">
        <w:t xml:space="preserve"> просмотра фрагмента видеозаписи и т. п.).</w:t>
      </w:r>
      <w:proofErr w:type="gramEnd"/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 xml:space="preserve"> 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textAlignment w:val="center"/>
        <w:rPr>
          <w:b/>
          <w:i/>
        </w:rPr>
      </w:pPr>
      <w:r>
        <w:t xml:space="preserve">           </w:t>
      </w:r>
      <w:r w:rsidRPr="001124A0">
        <w:rPr>
          <w:b/>
        </w:rPr>
        <w:t>Фонетика и орфоэпия.</w:t>
      </w:r>
      <w:r w:rsidRPr="001124A0"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1124A0"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1124A0"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1124A0">
        <w:rPr>
          <w:i/>
        </w:rPr>
        <w:t>Фонетический анализ слова.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b/>
          <w:i/>
        </w:rPr>
      </w:pPr>
      <w:r w:rsidRPr="001124A0">
        <w:rPr>
          <w:b/>
        </w:rPr>
        <w:t>Графика</w:t>
      </w:r>
      <w:r w:rsidRPr="001124A0">
        <w:t xml:space="preserve">. 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1124A0">
        <w:t>разделительных</w:t>
      </w:r>
      <w:proofErr w:type="gramEnd"/>
      <w:r w:rsidRPr="001124A0">
        <w:t xml:space="preserve"> </w:t>
      </w:r>
      <w:proofErr w:type="spellStart"/>
      <w:r w:rsidRPr="001124A0">
        <w:rPr>
          <w:b/>
        </w:rPr>
        <w:t>ь</w:t>
      </w:r>
      <w:proofErr w:type="spellEnd"/>
      <w:r w:rsidRPr="001124A0">
        <w:t xml:space="preserve"> и </w:t>
      </w:r>
      <w:proofErr w:type="spellStart"/>
      <w:r w:rsidRPr="001124A0">
        <w:rPr>
          <w:b/>
        </w:rPr>
        <w:t>ъ</w:t>
      </w:r>
      <w:proofErr w:type="spellEnd"/>
      <w:r w:rsidRPr="001124A0">
        <w:rPr>
          <w:b/>
        </w:rPr>
        <w:t>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 xml:space="preserve">Установление соотношения звукового и буквенного состава слов типа </w:t>
      </w:r>
      <w:r w:rsidRPr="001124A0">
        <w:rPr>
          <w:i/>
        </w:rPr>
        <w:t>стол, конь</w:t>
      </w:r>
      <w:r w:rsidRPr="001124A0">
        <w:t xml:space="preserve">; в словах с йотированными гласными </w:t>
      </w:r>
      <w:r w:rsidRPr="001124A0">
        <w:rPr>
          <w:b/>
        </w:rPr>
        <w:t xml:space="preserve">е, ё, </w:t>
      </w:r>
      <w:proofErr w:type="spellStart"/>
      <w:r w:rsidRPr="001124A0">
        <w:rPr>
          <w:b/>
        </w:rPr>
        <w:t>ю</w:t>
      </w:r>
      <w:proofErr w:type="spellEnd"/>
      <w:r w:rsidRPr="001124A0">
        <w:rPr>
          <w:b/>
        </w:rPr>
        <w:t xml:space="preserve">, я; </w:t>
      </w:r>
      <w:r w:rsidRPr="001124A0">
        <w:t>в словах с непроизносимыми согласными.</w:t>
      </w:r>
    </w:p>
    <w:p w:rsidR="00E94C7F" w:rsidRPr="001124A0" w:rsidRDefault="00E94C7F" w:rsidP="00E94C7F">
      <w:pPr>
        <w:pStyle w:val="msg-header-from"/>
        <w:spacing w:before="0" w:beforeAutospacing="0" w:after="0" w:afterAutospacing="0"/>
        <w:ind w:firstLine="540"/>
        <w:textAlignment w:val="center"/>
      </w:pPr>
      <w:r w:rsidRPr="001124A0"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rPr>
          <w:b/>
        </w:rPr>
        <w:t>Лексика</w:t>
      </w:r>
      <w:r w:rsidRPr="001124A0">
        <w:rPr>
          <w:rStyle w:val="ab"/>
          <w:b/>
        </w:rPr>
        <w:footnoteReference w:id="2"/>
      </w:r>
      <w:r w:rsidRPr="001124A0">
        <w:rPr>
          <w:b/>
        </w:rPr>
        <w:t>.</w:t>
      </w:r>
      <w:r w:rsidRPr="001124A0">
        <w:t xml:space="preserve"> Понимание слова как единства звучания и значения. Выявление слов, значение которых требует уточнения. </w:t>
      </w:r>
      <w:r w:rsidRPr="001124A0">
        <w:rPr>
          <w:i/>
        </w:rPr>
        <w:t xml:space="preserve">Определение значения слова по тексту или уточнение значения с </w:t>
      </w:r>
      <w:r w:rsidRPr="001124A0">
        <w:rPr>
          <w:i/>
        </w:rPr>
        <w:lastRenderedPageBreak/>
        <w:t>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rPr>
          <w:b/>
        </w:rPr>
        <w:t>Состав слова (</w:t>
      </w:r>
      <w:proofErr w:type="spellStart"/>
      <w:r w:rsidRPr="001124A0">
        <w:rPr>
          <w:b/>
        </w:rPr>
        <w:t>морфемика</w:t>
      </w:r>
      <w:proofErr w:type="spellEnd"/>
      <w:r w:rsidRPr="001124A0">
        <w:rPr>
          <w:b/>
        </w:rPr>
        <w:t xml:space="preserve">). </w:t>
      </w:r>
      <w:r w:rsidRPr="001124A0"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1124A0">
        <w:rPr>
          <w:i/>
        </w:rPr>
        <w:t xml:space="preserve">постфикса </w:t>
      </w:r>
      <w:proofErr w:type="gramStart"/>
      <w:r w:rsidRPr="001124A0">
        <w:rPr>
          <w:i/>
        </w:rPr>
        <w:t>-</w:t>
      </w:r>
      <w:proofErr w:type="spellStart"/>
      <w:r w:rsidRPr="001124A0">
        <w:rPr>
          <w:i/>
        </w:rPr>
        <w:t>с</w:t>
      </w:r>
      <w:proofErr w:type="gramEnd"/>
      <w:r w:rsidRPr="001124A0">
        <w:rPr>
          <w:i/>
        </w:rPr>
        <w:t>я</w:t>
      </w:r>
      <w:proofErr w:type="spellEnd"/>
      <w:r w:rsidRPr="001124A0">
        <w:rPr>
          <w:i/>
        </w:rPr>
        <w:t>)</w:t>
      </w:r>
      <w:r w:rsidRPr="001124A0">
        <w:t xml:space="preserve">, основы. Различение изменяемых и неизменяемых слов. </w:t>
      </w:r>
      <w:r w:rsidRPr="001124A0">
        <w:rPr>
          <w:i/>
        </w:rPr>
        <w:t>Представление о значении суффиксов и приставок.</w:t>
      </w:r>
      <w:r w:rsidRPr="001124A0">
        <w:t xml:space="preserve"> </w:t>
      </w:r>
      <w:r w:rsidRPr="001124A0">
        <w:rPr>
          <w:i/>
        </w:rPr>
        <w:t>Образование однокоренных слов помощью суффиксов и приставок.</w:t>
      </w:r>
      <w:r w:rsidRPr="001124A0">
        <w:t xml:space="preserve"> </w:t>
      </w:r>
      <w:r w:rsidRPr="001124A0">
        <w:rPr>
          <w:i/>
        </w:rPr>
        <w:t>Сложные слова</w:t>
      </w:r>
      <w:r w:rsidRPr="001124A0">
        <w:t xml:space="preserve">. </w:t>
      </w:r>
      <w:r w:rsidRPr="001124A0">
        <w:rPr>
          <w:i/>
        </w:rPr>
        <w:t>Нахождение корня в однокоренных словах с чередованием согласных в корне.</w:t>
      </w:r>
      <w:r w:rsidRPr="001124A0">
        <w:t xml:space="preserve"> </w:t>
      </w:r>
      <w:r w:rsidRPr="001124A0">
        <w:rPr>
          <w:i/>
        </w:rPr>
        <w:t>Разбор слова по составу.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rPr>
          <w:b/>
        </w:rPr>
        <w:t>Морфология.</w:t>
      </w:r>
      <w:r w:rsidRPr="001124A0">
        <w:t xml:space="preserve"> Части речи; </w:t>
      </w:r>
      <w:r w:rsidRPr="001124A0">
        <w:rPr>
          <w:i/>
        </w:rPr>
        <w:t xml:space="preserve">деление частей речи </w:t>
      </w:r>
      <w:proofErr w:type="gramStart"/>
      <w:r w:rsidRPr="001124A0">
        <w:rPr>
          <w:i/>
        </w:rPr>
        <w:t>на</w:t>
      </w:r>
      <w:proofErr w:type="gramEnd"/>
      <w:r w:rsidRPr="001124A0">
        <w:rPr>
          <w:i/>
        </w:rPr>
        <w:t xml:space="preserve"> самостоятельные и служебные.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rPr>
          <w:b/>
        </w:rPr>
        <w:t>Имя существительное</w:t>
      </w:r>
      <w:r w:rsidRPr="001124A0">
        <w:t>. Значение и употребление в речи. Различение имён существительных</w:t>
      </w:r>
      <w:r w:rsidRPr="001124A0">
        <w:rPr>
          <w:b/>
          <w:i/>
        </w:rPr>
        <w:t xml:space="preserve"> </w:t>
      </w:r>
      <w:r w:rsidRPr="001124A0">
        <w:rPr>
          <w:i/>
        </w:rPr>
        <w:t>одушевлённых и неодушевлённых</w:t>
      </w:r>
      <w:r w:rsidRPr="001124A0">
        <w:t xml:space="preserve"> по вопросам кто?</w:t>
      </w:r>
      <w:r w:rsidRPr="001124A0">
        <w:rPr>
          <w:i/>
        </w:rPr>
        <w:t xml:space="preserve"> </w:t>
      </w:r>
      <w:r w:rsidRPr="001124A0">
        <w:t xml:space="preserve">и что? </w:t>
      </w:r>
      <w:r w:rsidRPr="001124A0">
        <w:rPr>
          <w:i/>
        </w:rPr>
        <w:t>Выделение имён существительных собственных и нарицательных.</w:t>
      </w:r>
      <w:r w:rsidRPr="001124A0">
        <w:t xml:space="preserve"> 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t xml:space="preserve">Различение имён существительных мужского, женского и среднего рода. Изменение существительных по числам. </w:t>
      </w:r>
      <w:r w:rsidRPr="001124A0">
        <w:rPr>
          <w:i/>
        </w:rPr>
        <w:t>Начальная форма имени существительного.</w:t>
      </w:r>
      <w:r w:rsidRPr="001124A0">
        <w:t xml:space="preserve"> Изменение существительных по падежам. Определение падежа, в котором употреблено имя существительное. </w:t>
      </w:r>
      <w:r w:rsidRPr="001124A0">
        <w:rPr>
          <w:i/>
        </w:rPr>
        <w:t xml:space="preserve">Различение падежных и смысловых (синтаксических) вопросов. </w:t>
      </w:r>
      <w:r w:rsidRPr="001124A0">
        <w:t xml:space="preserve">Определение принадлежности имён существительных к 1, 2, 3-му склонению. </w:t>
      </w:r>
      <w:r w:rsidRPr="001124A0">
        <w:rPr>
          <w:i/>
        </w:rPr>
        <w:t>Словообразование имён существительных.</w:t>
      </w:r>
      <w:r w:rsidRPr="001124A0">
        <w:t xml:space="preserve"> </w:t>
      </w:r>
      <w:r w:rsidRPr="001124A0">
        <w:rPr>
          <w:i/>
        </w:rPr>
        <w:t>Морфологический разбор имён существительных.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b/>
        </w:rPr>
      </w:pPr>
      <w:r w:rsidRPr="001124A0">
        <w:rPr>
          <w:b/>
        </w:rPr>
        <w:t>Имя прилагательное</w:t>
      </w:r>
      <w:r w:rsidRPr="001124A0">
        <w:t xml:space="preserve">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1124A0">
        <w:t>-</w:t>
      </w:r>
      <w:proofErr w:type="spellStart"/>
      <w:r w:rsidRPr="001124A0">
        <w:rPr>
          <w:b/>
        </w:rPr>
        <w:t>и</w:t>
      </w:r>
      <w:proofErr w:type="gramEnd"/>
      <w:r w:rsidRPr="001124A0">
        <w:rPr>
          <w:b/>
        </w:rPr>
        <w:t>й</w:t>
      </w:r>
      <w:proofErr w:type="spellEnd"/>
      <w:r w:rsidRPr="001124A0">
        <w:rPr>
          <w:b/>
        </w:rPr>
        <w:t>, -</w:t>
      </w:r>
      <w:proofErr w:type="spellStart"/>
      <w:r w:rsidRPr="001124A0">
        <w:rPr>
          <w:b/>
        </w:rPr>
        <w:t>ья</w:t>
      </w:r>
      <w:proofErr w:type="spellEnd"/>
      <w:r w:rsidRPr="001124A0">
        <w:rPr>
          <w:b/>
        </w:rPr>
        <w:t>, -</w:t>
      </w:r>
      <w:proofErr w:type="spellStart"/>
      <w:r w:rsidRPr="001124A0">
        <w:rPr>
          <w:b/>
        </w:rPr>
        <w:t>ов</w:t>
      </w:r>
      <w:proofErr w:type="spellEnd"/>
      <w:r w:rsidRPr="001124A0">
        <w:rPr>
          <w:b/>
        </w:rPr>
        <w:t>, -ин</w:t>
      </w:r>
      <w:r w:rsidRPr="001124A0">
        <w:t xml:space="preserve">. Зависимость формы имени прилагательного от формы имени существительного. </w:t>
      </w:r>
      <w:r w:rsidRPr="001124A0">
        <w:rPr>
          <w:i/>
        </w:rPr>
        <w:t>Начальная форма имени прилагательного. Словообразование имён прилагательных.</w:t>
      </w:r>
      <w:r w:rsidRPr="001124A0">
        <w:t xml:space="preserve"> </w:t>
      </w:r>
      <w:r w:rsidRPr="001124A0">
        <w:rPr>
          <w:i/>
        </w:rPr>
        <w:t>Морфологический разбор имён прилагательных.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rPr>
          <w:b/>
        </w:rPr>
        <w:t>Местоимение</w:t>
      </w:r>
      <w:r w:rsidRPr="001124A0">
        <w:t xml:space="preserve">. Общее представление о местоимении. </w:t>
      </w:r>
      <w:r w:rsidRPr="001124A0">
        <w:rPr>
          <w:i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1124A0">
        <w:t>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rPr>
          <w:b/>
          <w:i/>
        </w:rPr>
        <w:t>Числительное.</w:t>
      </w:r>
      <w:r w:rsidRPr="001124A0">
        <w:rPr>
          <w:i/>
        </w:rPr>
        <w:t xml:space="preserve"> Общее представление о числительных. Значение и употребление в речи количественных и порядковых числительных.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rPr>
          <w:b/>
        </w:rPr>
        <w:t>Глагол.</w:t>
      </w:r>
      <w:r w:rsidRPr="001124A0"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1124A0">
        <w:rPr>
          <w:i/>
        </w:rPr>
        <w:t>Возвратные глаголы. Словообразование глаголов от других частей речи</w:t>
      </w:r>
      <w:r w:rsidRPr="001124A0">
        <w:t xml:space="preserve">. </w:t>
      </w:r>
      <w:r w:rsidRPr="001124A0">
        <w:rPr>
          <w:i/>
        </w:rPr>
        <w:t>Морфологический разбор глаголов</w:t>
      </w:r>
      <w:r w:rsidRPr="001124A0">
        <w:rPr>
          <w:b/>
          <w:i/>
        </w:rPr>
        <w:t>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rPr>
          <w:b/>
        </w:rPr>
        <w:t>Наречие</w:t>
      </w:r>
      <w:r w:rsidRPr="001124A0">
        <w:t>.</w:t>
      </w:r>
      <w:r w:rsidRPr="001124A0">
        <w:rPr>
          <w:i/>
        </w:rPr>
        <w:t xml:space="preserve"> Значение и употребление в речи.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rPr>
          <w:b/>
        </w:rPr>
        <w:t>Предлог.</w:t>
      </w:r>
      <w:r w:rsidRPr="001124A0">
        <w:t xml:space="preserve"> </w:t>
      </w:r>
      <w:r w:rsidRPr="001124A0">
        <w:rPr>
          <w:i/>
        </w:rPr>
        <w:t>Знакомство с наиболее употребительными предлогами.</w:t>
      </w:r>
      <w:r w:rsidRPr="001124A0">
        <w:t xml:space="preserve"> </w:t>
      </w:r>
      <w:r w:rsidRPr="001124A0">
        <w:rPr>
          <w:i/>
        </w:rPr>
        <w:t xml:space="preserve">Функция предлогов: образование падежных форм имён существительных и местоимений. </w:t>
      </w:r>
      <w:r w:rsidRPr="001124A0">
        <w:t>Отличие предлогов от приставок.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rPr>
          <w:b/>
        </w:rPr>
        <w:t xml:space="preserve">Союз. </w:t>
      </w:r>
      <w:r w:rsidRPr="001124A0">
        <w:t xml:space="preserve">Союзы </w:t>
      </w:r>
      <w:r w:rsidRPr="001124A0">
        <w:rPr>
          <w:b/>
        </w:rPr>
        <w:t>и, а, но,</w:t>
      </w:r>
      <w:r w:rsidRPr="001124A0">
        <w:t xml:space="preserve"> их роль в речи. 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rPr>
          <w:b/>
        </w:rPr>
        <w:t>Частица.</w:t>
      </w:r>
      <w:r w:rsidRPr="001124A0">
        <w:t xml:space="preserve"> Частица </w:t>
      </w:r>
      <w:r w:rsidRPr="001124A0">
        <w:rPr>
          <w:b/>
        </w:rPr>
        <w:t>не</w:t>
      </w:r>
      <w:r w:rsidRPr="001124A0">
        <w:t>, её значение.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rPr>
          <w:b/>
        </w:rPr>
        <w:t>Синтаксис.</w:t>
      </w:r>
      <w:r w:rsidRPr="001124A0">
        <w:t xml:space="preserve"> Различение предложения, словосочетания, слова (осознание их сходства и различия</w:t>
      </w:r>
      <w:r w:rsidRPr="001124A0">
        <w:rPr>
          <w:i/>
        </w:rPr>
        <w:t>). Определение в словосочетании главного и зависимого слов при помощи вопроса.</w:t>
      </w:r>
      <w:r w:rsidRPr="001124A0">
        <w:rPr>
          <w:b/>
          <w:i/>
        </w:rPr>
        <w:t xml:space="preserve"> </w:t>
      </w:r>
      <w:r w:rsidRPr="001124A0"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rPr>
          <w:b/>
        </w:rPr>
        <w:t>Простое предложение.</w:t>
      </w:r>
      <w:r w:rsidRPr="001124A0"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1124A0">
        <w:rPr>
          <w:i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 xml:space="preserve">Нахождение однородных членов и самостоятельное составление предложений с ними без союзов и с союзами </w:t>
      </w:r>
      <w:r w:rsidRPr="001124A0">
        <w:rPr>
          <w:b/>
        </w:rPr>
        <w:t>и, а, но</w:t>
      </w:r>
      <w:r w:rsidRPr="001124A0">
        <w:t xml:space="preserve">. Использование интонации перечисления в предложениях с однородными членами. 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rPr>
          <w:i/>
        </w:rPr>
        <w:t>Нахождение в предложении обращения (в начале, в середине или в конце предложения).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rPr>
          <w:b/>
        </w:rPr>
        <w:lastRenderedPageBreak/>
        <w:t>Сложное предложение</w:t>
      </w:r>
      <w:r w:rsidRPr="001124A0">
        <w:rPr>
          <w:i/>
        </w:rPr>
        <w:t xml:space="preserve"> (общее представление). Различение простых и сложных предложений.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rPr>
          <w:b/>
        </w:rPr>
        <w:t>Орфография и пунктуация</w:t>
      </w:r>
      <w:r w:rsidRPr="001124A0"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>Применение правил правописания и пунктуации: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 xml:space="preserve">• сочетания </w:t>
      </w:r>
      <w:proofErr w:type="spellStart"/>
      <w:r w:rsidRPr="001124A0">
        <w:rPr>
          <w:b/>
        </w:rPr>
        <w:t>жи</w:t>
      </w:r>
      <w:proofErr w:type="spellEnd"/>
      <w:r w:rsidRPr="001124A0">
        <w:rPr>
          <w:b/>
        </w:rPr>
        <w:t>—</w:t>
      </w:r>
      <w:proofErr w:type="spellStart"/>
      <w:r w:rsidRPr="001124A0">
        <w:rPr>
          <w:b/>
        </w:rPr>
        <w:t>ши</w:t>
      </w:r>
      <w:proofErr w:type="spellEnd"/>
      <w:r w:rsidRPr="001124A0">
        <w:rPr>
          <w:b/>
        </w:rPr>
        <w:t xml:space="preserve">, </w:t>
      </w:r>
      <w:proofErr w:type="spellStart"/>
      <w:proofErr w:type="gramStart"/>
      <w:r w:rsidRPr="001124A0">
        <w:rPr>
          <w:b/>
        </w:rPr>
        <w:t>ча</w:t>
      </w:r>
      <w:proofErr w:type="spellEnd"/>
      <w:r w:rsidRPr="001124A0">
        <w:rPr>
          <w:b/>
        </w:rPr>
        <w:t>—</w:t>
      </w:r>
      <w:proofErr w:type="spellStart"/>
      <w:r w:rsidRPr="001124A0">
        <w:rPr>
          <w:b/>
        </w:rPr>
        <w:t>ща</w:t>
      </w:r>
      <w:proofErr w:type="spellEnd"/>
      <w:proofErr w:type="gramEnd"/>
      <w:r w:rsidRPr="001124A0">
        <w:rPr>
          <w:b/>
        </w:rPr>
        <w:t>, чу—</w:t>
      </w:r>
      <w:proofErr w:type="spellStart"/>
      <w:r w:rsidRPr="001124A0">
        <w:rPr>
          <w:b/>
        </w:rPr>
        <w:t>щу</w:t>
      </w:r>
      <w:proofErr w:type="spellEnd"/>
      <w:r w:rsidRPr="001124A0">
        <w:t xml:space="preserve"> в положении под ударением;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 xml:space="preserve">• сочетания </w:t>
      </w:r>
      <w:proofErr w:type="spellStart"/>
      <w:r w:rsidRPr="001124A0">
        <w:rPr>
          <w:b/>
        </w:rPr>
        <w:t>чк</w:t>
      </w:r>
      <w:proofErr w:type="spellEnd"/>
      <w:r w:rsidRPr="001124A0">
        <w:rPr>
          <w:b/>
        </w:rPr>
        <w:t>—</w:t>
      </w:r>
      <w:proofErr w:type="spellStart"/>
      <w:r w:rsidRPr="001124A0">
        <w:rPr>
          <w:b/>
        </w:rPr>
        <w:t>чн</w:t>
      </w:r>
      <w:proofErr w:type="spellEnd"/>
      <w:r w:rsidRPr="001124A0">
        <w:rPr>
          <w:b/>
        </w:rPr>
        <w:t xml:space="preserve">, </w:t>
      </w:r>
      <w:proofErr w:type="spellStart"/>
      <w:proofErr w:type="gramStart"/>
      <w:r w:rsidRPr="001124A0">
        <w:rPr>
          <w:b/>
        </w:rPr>
        <w:t>чт</w:t>
      </w:r>
      <w:proofErr w:type="spellEnd"/>
      <w:proofErr w:type="gramEnd"/>
      <w:r w:rsidRPr="001124A0">
        <w:rPr>
          <w:b/>
        </w:rPr>
        <w:t xml:space="preserve">, </w:t>
      </w:r>
      <w:proofErr w:type="spellStart"/>
      <w:r w:rsidRPr="001124A0">
        <w:rPr>
          <w:b/>
        </w:rPr>
        <w:t>нч</w:t>
      </w:r>
      <w:proofErr w:type="spellEnd"/>
      <w:r w:rsidRPr="001124A0">
        <w:rPr>
          <w:b/>
        </w:rPr>
        <w:t xml:space="preserve">, </w:t>
      </w:r>
      <w:proofErr w:type="spellStart"/>
      <w:r w:rsidRPr="001124A0">
        <w:rPr>
          <w:b/>
        </w:rPr>
        <w:t>щн</w:t>
      </w:r>
      <w:proofErr w:type="spellEnd"/>
      <w:r w:rsidRPr="001124A0">
        <w:rPr>
          <w:b/>
        </w:rPr>
        <w:t xml:space="preserve"> </w:t>
      </w:r>
      <w:r w:rsidRPr="001124A0">
        <w:t xml:space="preserve">и др.; 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>• перенос слов;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>• прописная буква в начале предложения, в именах собственных;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 xml:space="preserve">• проверяемые безударные гласные в </w:t>
      </w:r>
      <w:proofErr w:type="gramStart"/>
      <w:r w:rsidRPr="001124A0">
        <w:t>корне слова</w:t>
      </w:r>
      <w:proofErr w:type="gramEnd"/>
      <w:r w:rsidRPr="001124A0">
        <w:t>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 xml:space="preserve">• парные звонкие и глухие согласные в </w:t>
      </w:r>
      <w:proofErr w:type="gramStart"/>
      <w:r w:rsidRPr="001124A0">
        <w:t>корне слова</w:t>
      </w:r>
      <w:proofErr w:type="gramEnd"/>
      <w:r w:rsidRPr="001124A0">
        <w:t>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>• непроизносимые согласные;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proofErr w:type="gramStart"/>
      <w:r w:rsidRPr="001124A0"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  <w:proofErr w:type="gramEnd"/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>• гласные и согласные в неизменяемых на письме приставках;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 xml:space="preserve">• разделительные </w:t>
      </w:r>
      <w:proofErr w:type="spellStart"/>
      <w:r w:rsidRPr="001124A0">
        <w:rPr>
          <w:b/>
        </w:rPr>
        <w:t>ъ</w:t>
      </w:r>
      <w:proofErr w:type="spellEnd"/>
      <w:r w:rsidRPr="001124A0">
        <w:t xml:space="preserve"> и </w:t>
      </w:r>
      <w:proofErr w:type="spellStart"/>
      <w:r w:rsidRPr="001124A0">
        <w:rPr>
          <w:b/>
        </w:rPr>
        <w:t>ь</w:t>
      </w:r>
      <w:proofErr w:type="spellEnd"/>
      <w:r w:rsidRPr="001124A0">
        <w:t>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>• мягкий знак после шипящих на конце имён существительных (</w:t>
      </w:r>
      <w:r w:rsidRPr="001124A0">
        <w:rPr>
          <w:i/>
        </w:rPr>
        <w:t>речь, рожь, мышь</w:t>
      </w:r>
      <w:r w:rsidRPr="001124A0">
        <w:t>);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rPr>
          <w:i/>
        </w:rPr>
        <w:t xml:space="preserve">• </w:t>
      </w:r>
      <w:proofErr w:type="gramStart"/>
      <w:r w:rsidRPr="001124A0">
        <w:rPr>
          <w:i/>
        </w:rPr>
        <w:t>соединительные</w:t>
      </w:r>
      <w:proofErr w:type="gramEnd"/>
      <w:r w:rsidRPr="001124A0">
        <w:rPr>
          <w:i/>
        </w:rPr>
        <w:t xml:space="preserve"> </w:t>
      </w:r>
      <w:r w:rsidRPr="001124A0">
        <w:rPr>
          <w:b/>
          <w:i/>
        </w:rPr>
        <w:t>о</w:t>
      </w:r>
      <w:r w:rsidRPr="001124A0">
        <w:rPr>
          <w:i/>
        </w:rPr>
        <w:t xml:space="preserve"> и </w:t>
      </w:r>
      <w:r w:rsidRPr="001124A0">
        <w:rPr>
          <w:b/>
          <w:i/>
        </w:rPr>
        <w:t>е</w:t>
      </w:r>
      <w:r w:rsidRPr="001124A0">
        <w:rPr>
          <w:i/>
        </w:rPr>
        <w:t>, в сложных словах (самолёт, вездеход)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rPr>
          <w:b/>
        </w:rPr>
        <w:t>• е</w:t>
      </w:r>
      <w:r w:rsidRPr="001124A0">
        <w:rPr>
          <w:i/>
        </w:rPr>
        <w:t xml:space="preserve"> и </w:t>
      </w:r>
      <w:proofErr w:type="spellStart"/>
      <w:proofErr w:type="gramStart"/>
      <w:r w:rsidRPr="001124A0">
        <w:rPr>
          <w:b/>
          <w:i/>
        </w:rPr>
        <w:t>и</w:t>
      </w:r>
      <w:proofErr w:type="spellEnd"/>
      <w:proofErr w:type="gramEnd"/>
      <w:r w:rsidRPr="001124A0">
        <w:rPr>
          <w:i/>
        </w:rPr>
        <w:t xml:space="preserve"> в суффиксах имен существительных (ключик — ключика, замочек-замочка).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 xml:space="preserve">• безударные падежные окончания имён существительных (кроме существительных на </w:t>
      </w:r>
      <w:proofErr w:type="gramStart"/>
      <w:r w:rsidRPr="001124A0">
        <w:t>-</w:t>
      </w:r>
      <w:r w:rsidRPr="001124A0">
        <w:rPr>
          <w:b/>
        </w:rPr>
        <w:t>м</w:t>
      </w:r>
      <w:proofErr w:type="gramEnd"/>
      <w:r w:rsidRPr="001124A0">
        <w:rPr>
          <w:b/>
        </w:rPr>
        <w:t>я, -</w:t>
      </w:r>
      <w:proofErr w:type="spellStart"/>
      <w:r w:rsidRPr="001124A0">
        <w:rPr>
          <w:b/>
        </w:rPr>
        <w:t>ий</w:t>
      </w:r>
      <w:proofErr w:type="spellEnd"/>
      <w:r w:rsidRPr="001124A0">
        <w:rPr>
          <w:b/>
        </w:rPr>
        <w:t>, -</w:t>
      </w:r>
      <w:proofErr w:type="spellStart"/>
      <w:r w:rsidRPr="001124A0">
        <w:rPr>
          <w:b/>
        </w:rPr>
        <w:t>ье</w:t>
      </w:r>
      <w:proofErr w:type="spellEnd"/>
      <w:r w:rsidRPr="001124A0">
        <w:rPr>
          <w:b/>
        </w:rPr>
        <w:t>, -</w:t>
      </w:r>
      <w:proofErr w:type="spellStart"/>
      <w:r w:rsidRPr="001124A0">
        <w:rPr>
          <w:b/>
        </w:rPr>
        <w:t>ия</w:t>
      </w:r>
      <w:proofErr w:type="spellEnd"/>
      <w:r w:rsidRPr="001124A0">
        <w:rPr>
          <w:b/>
        </w:rPr>
        <w:t>, -</w:t>
      </w:r>
      <w:proofErr w:type="spellStart"/>
      <w:r w:rsidRPr="001124A0">
        <w:rPr>
          <w:b/>
        </w:rPr>
        <w:t>ов</w:t>
      </w:r>
      <w:proofErr w:type="spellEnd"/>
      <w:r w:rsidRPr="001124A0">
        <w:rPr>
          <w:b/>
        </w:rPr>
        <w:t>, -ин</w:t>
      </w:r>
      <w:r w:rsidRPr="001124A0">
        <w:t>);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 xml:space="preserve">• безударные падежные окончания имён прилагательных; 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>• раздельное написание предлогов с именами существительными;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>• раздельное написание предлогов с личными местоимениями;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 xml:space="preserve">• раздельное написание частицы </w:t>
      </w:r>
      <w:r w:rsidRPr="001124A0">
        <w:rPr>
          <w:b/>
        </w:rPr>
        <w:t>не</w:t>
      </w:r>
      <w:r w:rsidRPr="001124A0">
        <w:t xml:space="preserve"> с глаголами;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>• мягкий знак после шипящих на конце глаголов во 2-м лице единственного числа (</w:t>
      </w:r>
      <w:r w:rsidRPr="001124A0">
        <w:rPr>
          <w:i/>
        </w:rPr>
        <w:t>читаешь, учишь</w:t>
      </w:r>
      <w:r w:rsidRPr="001124A0">
        <w:t>);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 xml:space="preserve">• мягкий знак в глаголах в сочетании </w:t>
      </w:r>
      <w:proofErr w:type="gramStart"/>
      <w:r w:rsidRPr="001124A0">
        <w:rPr>
          <w:b/>
        </w:rPr>
        <w:t>-</w:t>
      </w:r>
      <w:proofErr w:type="spellStart"/>
      <w:r w:rsidRPr="001124A0">
        <w:rPr>
          <w:b/>
        </w:rPr>
        <w:t>т</w:t>
      </w:r>
      <w:proofErr w:type="gramEnd"/>
      <w:r w:rsidRPr="001124A0">
        <w:rPr>
          <w:b/>
        </w:rPr>
        <w:t>ься</w:t>
      </w:r>
      <w:proofErr w:type="spellEnd"/>
      <w:r w:rsidRPr="001124A0">
        <w:t>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  <w:rPr>
          <w:i/>
        </w:rPr>
      </w:pPr>
      <w:r w:rsidRPr="001124A0">
        <w:rPr>
          <w:i/>
        </w:rPr>
        <w:t>• безударные личные окончания глаголов;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>• раздельное написание предлогов с другими словами;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 xml:space="preserve">• знаки препинания в конце предложения: точка, </w:t>
      </w:r>
      <w:proofErr w:type="gramStart"/>
      <w:r w:rsidRPr="001124A0">
        <w:t>вопросительный</w:t>
      </w:r>
      <w:proofErr w:type="gramEnd"/>
      <w:r w:rsidRPr="001124A0">
        <w:t xml:space="preserve"> и восклицательные знаки;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t>• знаки препинания (запятая) в предложениях с однородными членами;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rPr>
          <w:i/>
        </w:rPr>
        <w:t>• запятая при обращении в предложениях;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left="540"/>
        <w:textAlignment w:val="center"/>
      </w:pPr>
      <w:r w:rsidRPr="001124A0">
        <w:rPr>
          <w:i/>
        </w:rPr>
        <w:t>• запятая между частями в сложном предложении.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rPr>
          <w:b/>
        </w:rPr>
        <w:t>Развитие речи</w:t>
      </w:r>
      <w:r w:rsidRPr="001124A0">
        <w:t xml:space="preserve">. Осознание </w:t>
      </w:r>
      <w:proofErr w:type="gramStart"/>
      <w:r w:rsidRPr="001124A0">
        <w:t>ситуации</w:t>
      </w:r>
      <w:proofErr w:type="gramEnd"/>
      <w:r w:rsidRPr="001124A0">
        <w:t xml:space="preserve"> общения: с </w:t>
      </w:r>
      <w:proofErr w:type="gramStart"/>
      <w:r w:rsidRPr="001124A0">
        <w:t>какой</w:t>
      </w:r>
      <w:proofErr w:type="gramEnd"/>
      <w:r w:rsidRPr="001124A0">
        <w:t xml:space="preserve"> целью, с кем и где происходит общение?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>Текст. Признаки текста. Смысловое единство предложений в тексте. Заглавие текста.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>Последовательность предложений в тексте.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>Последовательность частей текста (абзацев).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 xml:space="preserve">Комплексная работа над структурой текста: </w:t>
      </w:r>
      <w:proofErr w:type="spellStart"/>
      <w:r w:rsidRPr="001124A0">
        <w:t>озаглавливание</w:t>
      </w:r>
      <w:proofErr w:type="spellEnd"/>
      <w:r w:rsidRPr="001124A0">
        <w:t xml:space="preserve">, корректирование порядка предложений и частей текста (абзацев). 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t xml:space="preserve">План текста. Составление планов к заданным текстам. </w:t>
      </w:r>
      <w:r w:rsidRPr="001124A0">
        <w:rPr>
          <w:i/>
        </w:rPr>
        <w:t>Создание собственных текстов по предложенным и самостоятельно составленным планам.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>Типы текстов: описание, повествование, рассуждение</w:t>
      </w:r>
      <w:r w:rsidRPr="001124A0">
        <w:rPr>
          <w:i/>
        </w:rPr>
        <w:t>,</w:t>
      </w:r>
      <w:r w:rsidRPr="001124A0">
        <w:t xml:space="preserve"> их особенности. 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</w:pPr>
      <w:r w:rsidRPr="001124A0">
        <w:t>Знакомство с жанрами письма и поздравления.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1124A0">
        <w:rPr>
          <w:i/>
        </w:rPr>
        <w:t>использование в текстах синонимов и антонимов.</w:t>
      </w:r>
    </w:p>
    <w:p w:rsidR="00E94C7F" w:rsidRPr="001124A0" w:rsidRDefault="00E94C7F" w:rsidP="00E94C7F">
      <w:pPr>
        <w:pStyle w:val="u-2-msonormal"/>
        <w:spacing w:before="0" w:beforeAutospacing="0" w:after="0" w:afterAutospacing="0"/>
        <w:ind w:firstLine="540"/>
        <w:textAlignment w:val="center"/>
        <w:rPr>
          <w:i/>
        </w:rPr>
      </w:pPr>
      <w:r w:rsidRPr="001124A0">
        <w:lastRenderedPageBreak/>
        <w:t xml:space="preserve">Знакомство с основными видами изложений и сочинений (без заучивания учащимися определений): </w:t>
      </w:r>
      <w:r w:rsidRPr="001124A0">
        <w:rPr>
          <w:i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4119E0" w:rsidRPr="007D4CE1" w:rsidRDefault="004119E0" w:rsidP="004119E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</w:p>
    <w:p w:rsidR="004119E0" w:rsidRPr="007D4CE1" w:rsidRDefault="004119E0" w:rsidP="004119E0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                                                           </w:t>
      </w:r>
      <w:r w:rsidRPr="007D4CE1">
        <w:rPr>
          <w:b/>
        </w:rPr>
        <w:t>Результаты изучения курса</w:t>
      </w:r>
    </w:p>
    <w:p w:rsidR="004119E0" w:rsidRPr="007D4CE1" w:rsidRDefault="004119E0" w:rsidP="004119E0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31"/>
        <w:rPr>
          <w:b/>
          <w:bCs/>
          <w:iCs/>
          <w:u w:val="wave"/>
        </w:rPr>
      </w:pPr>
      <w:r w:rsidRPr="007D4CE1">
        <w:rPr>
          <w:b/>
          <w:bCs/>
          <w:iCs/>
          <w:u w:val="wave"/>
        </w:rPr>
        <w:t>Личностные результаты: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7D4CE1">
        <w:t xml:space="preserve">1. Формирование </w:t>
      </w:r>
      <w:r w:rsidRPr="007D4CE1">
        <w:rPr>
          <w:iCs/>
        </w:rPr>
        <w:t xml:space="preserve">чувства гордости за свою Родину; осознание своей этнической и национальной принадлежности, формирование ценностей многонационального российского общества. 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7D4CE1">
        <w:t xml:space="preserve">2. Формирование </w:t>
      </w:r>
      <w:r w:rsidRPr="007D4CE1">
        <w:rPr>
          <w:iCs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4119E0" w:rsidRPr="007D4CE1" w:rsidRDefault="004119E0" w:rsidP="004119E0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</w:pPr>
      <w:r w:rsidRPr="007D4CE1">
        <w:t>3.  Формирование уважительного отношения к иному мнению, истории и культуре других народов.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7D4CE1">
        <w:t xml:space="preserve">4. </w:t>
      </w:r>
      <w:r w:rsidRPr="007D4CE1"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7D4CE1">
        <w:t>5. Развитие самостоятельности</w:t>
      </w:r>
      <w:r w:rsidRPr="007D4CE1">
        <w:rPr>
          <w:iCs/>
        </w:rPr>
        <w:t xml:space="preserve"> и личной ответственности за свои поступки, на основе представлений о нравственных нормах, социальной справедливости и свободе.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7D4CE1">
        <w:t>6. Формирование э</w:t>
      </w:r>
      <w:r w:rsidRPr="007D4CE1">
        <w:rPr>
          <w:iCs/>
        </w:rPr>
        <w:t>стетических потребностей, ценностей и чувств.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>7. Развитие э</w:t>
      </w:r>
      <w:r w:rsidRPr="007D4CE1">
        <w:rPr>
          <w:iCs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7D4CE1">
        <w:t xml:space="preserve">8. </w:t>
      </w:r>
      <w:r w:rsidRPr="007D4CE1">
        <w:rPr>
          <w:iCs/>
        </w:rPr>
        <w:t xml:space="preserve">Развитие навыков сотрудничества </w:t>
      </w:r>
      <w:proofErr w:type="gramStart"/>
      <w:r w:rsidRPr="007D4CE1">
        <w:rPr>
          <w:iCs/>
        </w:rPr>
        <w:t>со</w:t>
      </w:r>
      <w:proofErr w:type="gramEnd"/>
      <w:r w:rsidRPr="007D4CE1">
        <w:rPr>
          <w:iCs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7D4CE1">
        <w:t xml:space="preserve">9. </w:t>
      </w:r>
      <w:r w:rsidRPr="007D4CE1">
        <w:rPr>
          <w:iCs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4119E0" w:rsidRPr="007D4CE1" w:rsidRDefault="004119E0" w:rsidP="004119E0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31"/>
        <w:jc w:val="both"/>
        <w:rPr>
          <w:b/>
          <w:bCs/>
          <w:iCs/>
          <w:color w:val="0070C0"/>
        </w:rPr>
      </w:pPr>
      <w:proofErr w:type="spellStart"/>
      <w:r w:rsidRPr="007D4CE1">
        <w:rPr>
          <w:b/>
          <w:bCs/>
          <w:iCs/>
          <w:u w:val="wave"/>
        </w:rPr>
        <w:t>Метапредметные</w:t>
      </w:r>
      <w:proofErr w:type="spellEnd"/>
      <w:r w:rsidRPr="007D4CE1">
        <w:rPr>
          <w:b/>
          <w:bCs/>
          <w:iCs/>
          <w:u w:val="wave"/>
        </w:rPr>
        <w:t xml:space="preserve"> результаты</w:t>
      </w:r>
      <w:r w:rsidRPr="007D4CE1">
        <w:rPr>
          <w:b/>
          <w:bCs/>
          <w:iCs/>
          <w:color w:val="0070C0"/>
        </w:rPr>
        <w:t>: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>1.</w:t>
      </w:r>
      <w:r w:rsidRPr="007D4CE1">
        <w:rPr>
          <w:lang w:val="en-US"/>
        </w:rPr>
        <w:t> </w:t>
      </w:r>
      <w:r w:rsidRPr="007D4CE1">
        <w:t xml:space="preserve">Овладение </w:t>
      </w:r>
      <w:r w:rsidRPr="007D4CE1">
        <w:rPr>
          <w:iCs/>
        </w:rPr>
        <w:t>способностью принимать и сохранять цели и задачи учебной деятельности, поиска средств её осуществления.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7D4CE1">
        <w:t>2. Формирование умения</w:t>
      </w:r>
      <w:r w:rsidRPr="007D4CE1">
        <w:rPr>
          <w:iCs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7D4CE1">
        <w:t xml:space="preserve">3. </w:t>
      </w:r>
      <w:r w:rsidRPr="007D4CE1">
        <w:rPr>
          <w:iCs/>
        </w:rPr>
        <w:t>Использование знаково-символических сре</w:t>
      </w:r>
      <w:proofErr w:type="gramStart"/>
      <w:r w:rsidRPr="007D4CE1">
        <w:rPr>
          <w:iCs/>
        </w:rPr>
        <w:t>дств пр</w:t>
      </w:r>
      <w:proofErr w:type="gramEnd"/>
      <w:r w:rsidRPr="007D4CE1">
        <w:rPr>
          <w:iCs/>
        </w:rPr>
        <w:t>едставления информации.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>4. Активное использование речевых средств и сре</w:t>
      </w:r>
      <w:proofErr w:type="gramStart"/>
      <w:r w:rsidRPr="007D4CE1">
        <w:t>дств дл</w:t>
      </w:r>
      <w:proofErr w:type="gramEnd"/>
      <w:r w:rsidRPr="007D4CE1">
        <w:t>я решения коммуникативных и познавательных задач.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>5.</w:t>
      </w:r>
      <w:r w:rsidRPr="007D4CE1">
        <w:rPr>
          <w:lang w:val="en-US"/>
        </w:rPr>
        <w:t> </w:t>
      </w:r>
      <w:r w:rsidRPr="007D4CE1"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>6.</w:t>
      </w:r>
      <w:r w:rsidRPr="007D4CE1">
        <w:rPr>
          <w:lang w:val="en-US"/>
        </w:rPr>
        <w:t> </w:t>
      </w:r>
      <w:proofErr w:type="gramStart"/>
      <w:r w:rsidRPr="007D4CE1"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>7.</w:t>
      </w:r>
      <w:r w:rsidRPr="007D4CE1">
        <w:rPr>
          <w:lang w:val="en-US"/>
        </w:rPr>
        <w:t> </w:t>
      </w:r>
      <w:r w:rsidRPr="007D4CE1">
        <w:t>Овладение л</w:t>
      </w:r>
      <w:r w:rsidRPr="007D4CE1">
        <w:rPr>
          <w:iCs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7D4CE1">
        <w:t>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>8.</w:t>
      </w:r>
      <w:r w:rsidRPr="007D4CE1">
        <w:rPr>
          <w:lang w:val="en-US"/>
        </w:rPr>
        <w:t> </w:t>
      </w:r>
      <w:r w:rsidRPr="007D4CE1"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>9.</w:t>
      </w:r>
      <w:r w:rsidRPr="007D4CE1">
        <w:rPr>
          <w:lang w:val="en-US"/>
        </w:rPr>
        <w:t> </w:t>
      </w:r>
      <w:r w:rsidRPr="007D4CE1"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>10. Готовность конструктивно разрешать конфликты посредством учёта интересов сторон и сотрудничества.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>11.</w:t>
      </w:r>
      <w:r w:rsidRPr="007D4CE1">
        <w:rPr>
          <w:lang w:val="en-US"/>
        </w:rPr>
        <w:t> </w:t>
      </w:r>
      <w:r w:rsidRPr="007D4CE1"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>12.</w:t>
      </w:r>
      <w:r w:rsidRPr="007D4CE1">
        <w:rPr>
          <w:lang w:val="en-US"/>
        </w:rPr>
        <w:t> </w:t>
      </w:r>
      <w:r w:rsidRPr="007D4CE1">
        <w:t xml:space="preserve">Овладение базовыми предметными и </w:t>
      </w:r>
      <w:proofErr w:type="spellStart"/>
      <w:r w:rsidRPr="007D4CE1">
        <w:t>межпредметными</w:t>
      </w:r>
      <w:proofErr w:type="spellEnd"/>
      <w:r w:rsidRPr="007D4CE1">
        <w:t xml:space="preserve"> понятиями, отражающими существенные связи и отношения между объектами и процессами.</w:t>
      </w:r>
    </w:p>
    <w:p w:rsidR="001442BF" w:rsidRDefault="001442BF" w:rsidP="004119E0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31"/>
        <w:jc w:val="both"/>
        <w:rPr>
          <w:b/>
          <w:bCs/>
          <w:iCs/>
          <w:u w:val="wave"/>
        </w:rPr>
      </w:pPr>
    </w:p>
    <w:p w:rsidR="001442BF" w:rsidRDefault="001442BF" w:rsidP="004119E0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31"/>
        <w:jc w:val="both"/>
        <w:rPr>
          <w:b/>
          <w:bCs/>
          <w:iCs/>
          <w:u w:val="wave"/>
        </w:rPr>
      </w:pPr>
    </w:p>
    <w:p w:rsidR="004119E0" w:rsidRPr="007D4CE1" w:rsidRDefault="004119E0" w:rsidP="004119E0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31"/>
        <w:jc w:val="both"/>
        <w:rPr>
          <w:b/>
          <w:bCs/>
          <w:iCs/>
          <w:u w:val="wave"/>
        </w:rPr>
      </w:pPr>
      <w:r w:rsidRPr="007D4CE1">
        <w:rPr>
          <w:b/>
          <w:bCs/>
          <w:iCs/>
          <w:u w:val="wave"/>
        </w:rPr>
        <w:lastRenderedPageBreak/>
        <w:t>Предметные результаты: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rPr>
          <w:bCs/>
          <w:iCs/>
        </w:rPr>
        <w:t>1.</w:t>
      </w:r>
      <w:r w:rsidRPr="007D4CE1">
        <w:rPr>
          <w:bCs/>
          <w:iCs/>
          <w:lang w:val="en-US"/>
        </w:rPr>
        <w:t> </w:t>
      </w:r>
      <w:r w:rsidRPr="007D4CE1"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4119E0" w:rsidRPr="007D4CE1" w:rsidRDefault="004119E0" w:rsidP="004119E0">
      <w:pPr>
        <w:autoSpaceDE w:val="0"/>
        <w:autoSpaceDN w:val="0"/>
        <w:adjustRightInd w:val="0"/>
        <w:ind w:firstLine="540"/>
        <w:jc w:val="both"/>
      </w:pPr>
      <w:r w:rsidRPr="007D4CE1">
        <w:t xml:space="preserve">3. </w:t>
      </w:r>
      <w:proofErr w:type="spellStart"/>
      <w:r w:rsidRPr="007D4CE1">
        <w:t>Сформированность</w:t>
      </w:r>
      <w:proofErr w:type="spellEnd"/>
      <w:r w:rsidRPr="007D4CE1"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4119E0" w:rsidRPr="007D4CE1" w:rsidRDefault="004119E0" w:rsidP="004119E0">
      <w:pPr>
        <w:autoSpaceDE w:val="0"/>
        <w:autoSpaceDN w:val="0"/>
        <w:adjustRightInd w:val="0"/>
        <w:ind w:firstLine="567"/>
        <w:jc w:val="both"/>
      </w:pPr>
      <w:r w:rsidRPr="007D4CE1">
        <w:t>4.</w:t>
      </w:r>
      <w:r w:rsidRPr="007D4CE1">
        <w:rPr>
          <w:lang w:val="en-US"/>
        </w:rPr>
        <w:t> </w:t>
      </w:r>
      <w:r w:rsidRPr="007D4CE1"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4119E0" w:rsidRPr="007D4CE1" w:rsidRDefault="004119E0" w:rsidP="004119E0">
      <w:pPr>
        <w:autoSpaceDE w:val="0"/>
        <w:autoSpaceDN w:val="0"/>
        <w:adjustRightInd w:val="0"/>
        <w:ind w:firstLine="567"/>
        <w:jc w:val="both"/>
      </w:pPr>
      <w:r w:rsidRPr="007D4CE1">
        <w:t>5.</w:t>
      </w:r>
      <w:r w:rsidRPr="007D4CE1">
        <w:rPr>
          <w:lang w:val="en-US"/>
        </w:rPr>
        <w:t> </w:t>
      </w:r>
      <w:r w:rsidRPr="007D4CE1"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4119E0" w:rsidRPr="007D4CE1" w:rsidRDefault="004119E0" w:rsidP="004119E0">
      <w:pPr>
        <w:autoSpaceDE w:val="0"/>
        <w:autoSpaceDN w:val="0"/>
        <w:adjustRightInd w:val="0"/>
        <w:ind w:firstLine="567"/>
        <w:jc w:val="both"/>
      </w:pPr>
      <w:r w:rsidRPr="007D4CE1"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4119E0" w:rsidRPr="007D4CE1" w:rsidRDefault="004119E0" w:rsidP="004119E0">
      <w:pPr>
        <w:autoSpaceDE w:val="0"/>
        <w:autoSpaceDN w:val="0"/>
        <w:adjustRightInd w:val="0"/>
        <w:ind w:firstLine="600"/>
        <w:jc w:val="both"/>
      </w:pPr>
      <w:r w:rsidRPr="007D4CE1"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4119E0" w:rsidRPr="007D4CE1" w:rsidRDefault="004119E0" w:rsidP="004119E0">
      <w:pPr>
        <w:autoSpaceDE w:val="0"/>
        <w:autoSpaceDN w:val="0"/>
        <w:adjustRightInd w:val="0"/>
        <w:ind w:firstLine="600"/>
        <w:jc w:val="both"/>
      </w:pPr>
      <w:r w:rsidRPr="007D4CE1"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7D4CE1">
        <w:t>морфемике</w:t>
      </w:r>
      <w:proofErr w:type="spellEnd"/>
      <w:r w:rsidRPr="007D4CE1">
        <w:t>), морфологии и синтаксисе; об основных единицах языка, их признаках и особенностях употребления в речи;</w:t>
      </w:r>
    </w:p>
    <w:p w:rsidR="001442BF" w:rsidRDefault="004119E0" w:rsidP="00091515">
      <w:pPr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</w:rPr>
      </w:pPr>
      <w:r w:rsidRPr="007D4CE1">
        <w:t>9.</w:t>
      </w:r>
      <w:r w:rsidRPr="007D4CE1">
        <w:rPr>
          <w:lang w:val="en-US"/>
        </w:rPr>
        <w:t> </w:t>
      </w:r>
      <w:r w:rsidRPr="007D4CE1"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  <w:r w:rsidR="00091515">
        <w:br/>
      </w:r>
      <w:r w:rsidR="001442BF">
        <w:rPr>
          <w:b/>
          <w:color w:val="000000"/>
        </w:rPr>
        <w:t xml:space="preserve">                                                            </w:t>
      </w:r>
      <w:r w:rsidR="001442BF" w:rsidRPr="00E53C1A">
        <w:rPr>
          <w:b/>
          <w:color w:val="000000"/>
        </w:rPr>
        <w:t>Формы организации уроков</w:t>
      </w:r>
      <w:r w:rsidR="001442BF" w:rsidRPr="00E53C1A">
        <w:rPr>
          <w:color w:val="000000"/>
        </w:rPr>
        <w:br/>
        <w:t xml:space="preserve">Коллективная, фронтальная,  групповая, индивидуальная работа, работа в парах, проектная деятельность.  </w:t>
      </w:r>
      <w:r w:rsidR="001442BF" w:rsidRPr="00E53C1A">
        <w:rPr>
          <w:color w:val="000000"/>
        </w:rPr>
        <w:br/>
      </w:r>
      <w:r w:rsidR="001442BF" w:rsidRPr="00E53C1A">
        <w:rPr>
          <w:color w:val="000000"/>
        </w:rPr>
        <w:br/>
      </w:r>
      <w:r w:rsidR="001442BF" w:rsidRPr="00E53C1A">
        <w:t>Для детей с ЗПР по ФГОС  на уроках  применяю индивидуальный подход, использую  дозировку заданий,  как на уроках, так и домашних заданий, применяю больше наглядности.</w:t>
      </w:r>
      <w:r w:rsidR="00091515">
        <w:br/>
      </w:r>
      <w:r w:rsidR="00091515">
        <w:rPr>
          <w:b/>
        </w:rPr>
        <w:t xml:space="preserve">    </w:t>
      </w:r>
      <w:r w:rsidR="00091515" w:rsidRPr="00F10C41">
        <w:rPr>
          <w:b/>
        </w:rPr>
        <w:t xml:space="preserve">                                        </w:t>
      </w:r>
      <w:r w:rsidR="00091515">
        <w:rPr>
          <w:b/>
        </w:rPr>
        <w:t xml:space="preserve">      </w:t>
      </w:r>
      <w:r w:rsidR="00091515" w:rsidRPr="00F10C41">
        <w:rPr>
          <w:b/>
        </w:rPr>
        <w:t xml:space="preserve"> </w:t>
      </w:r>
    </w:p>
    <w:p w:rsidR="001442BF" w:rsidRDefault="001442BF" w:rsidP="00091515">
      <w:pPr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</w:rPr>
      </w:pPr>
    </w:p>
    <w:p w:rsidR="00091515" w:rsidRPr="00F10C41" w:rsidRDefault="001442BF" w:rsidP="00091515">
      <w:pPr>
        <w:tabs>
          <w:tab w:val="left" w:pos="1260"/>
        </w:tabs>
        <w:autoSpaceDE w:val="0"/>
        <w:autoSpaceDN w:val="0"/>
        <w:adjustRightInd w:val="0"/>
        <w:spacing w:line="276" w:lineRule="auto"/>
        <w:rPr>
          <w:b/>
        </w:rPr>
      </w:pPr>
      <w:r>
        <w:rPr>
          <w:b/>
        </w:rPr>
        <w:t xml:space="preserve">                                                               </w:t>
      </w:r>
      <w:r w:rsidR="00091515">
        <w:rPr>
          <w:b/>
        </w:rPr>
        <w:t>Место курса в учебном плане</w:t>
      </w:r>
    </w:p>
    <w:p w:rsidR="00091515" w:rsidRPr="00F10C41" w:rsidRDefault="00091515" w:rsidP="00091515">
      <w:pPr>
        <w:spacing w:line="276" w:lineRule="auto"/>
        <w:ind w:firstLine="600"/>
        <w:jc w:val="both"/>
      </w:pPr>
      <w:r w:rsidRPr="00F10C41">
        <w:t>На изучение русского языка в</w:t>
      </w:r>
      <w:r>
        <w:t>о</w:t>
      </w:r>
      <w:r w:rsidRPr="00F10C41">
        <w:t xml:space="preserve"> </w:t>
      </w:r>
      <w:r>
        <w:rPr>
          <w:b/>
        </w:rPr>
        <w:t>2</w:t>
      </w:r>
      <w:r w:rsidRPr="00F10C41">
        <w:rPr>
          <w:b/>
        </w:rPr>
        <w:t xml:space="preserve"> классе</w:t>
      </w:r>
      <w:r>
        <w:t xml:space="preserve"> отводится </w:t>
      </w:r>
      <w:r w:rsidRPr="00F10C41">
        <w:t xml:space="preserve"> </w:t>
      </w:r>
      <w:r w:rsidR="001442BF">
        <w:rPr>
          <w:b/>
        </w:rPr>
        <w:t xml:space="preserve">136 </w:t>
      </w:r>
      <w:r>
        <w:rPr>
          <w:b/>
        </w:rPr>
        <w:t xml:space="preserve"> </w:t>
      </w:r>
      <w:r w:rsidRPr="00F10C41">
        <w:rPr>
          <w:b/>
        </w:rPr>
        <w:t>ч</w:t>
      </w:r>
      <w:r w:rsidR="001442BF">
        <w:t xml:space="preserve"> (4 </w:t>
      </w:r>
      <w:r>
        <w:t xml:space="preserve"> ч в неделю, 34 учебные недели). </w:t>
      </w:r>
    </w:p>
    <w:p w:rsidR="00091515" w:rsidRPr="00677322" w:rsidRDefault="00091515" w:rsidP="00091515">
      <w:pPr>
        <w:ind w:firstLine="600"/>
        <w:jc w:val="both"/>
        <w:rPr>
          <w:b/>
          <w:i/>
        </w:rPr>
      </w:pPr>
      <w:r>
        <w:rPr>
          <w:b/>
        </w:rPr>
        <w:t xml:space="preserve">                                         </w:t>
      </w:r>
      <w:r>
        <w:rPr>
          <w:b/>
        </w:rPr>
        <w:br/>
      </w:r>
    </w:p>
    <w:p w:rsidR="004119E0" w:rsidRPr="007D4CE1" w:rsidRDefault="004119E0" w:rsidP="004119E0">
      <w:pPr>
        <w:autoSpaceDE w:val="0"/>
        <w:autoSpaceDN w:val="0"/>
        <w:adjustRightInd w:val="0"/>
        <w:ind w:firstLine="567"/>
        <w:jc w:val="both"/>
      </w:pPr>
    </w:p>
    <w:p w:rsidR="001442BF" w:rsidRDefault="004119E0" w:rsidP="004119E0">
      <w:pPr>
        <w:tabs>
          <w:tab w:val="left" w:pos="364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091515">
        <w:rPr>
          <w:b/>
          <w:sz w:val="28"/>
          <w:szCs w:val="28"/>
        </w:rPr>
        <w:t xml:space="preserve">    </w:t>
      </w: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1442BF" w:rsidRDefault="001442BF" w:rsidP="004119E0">
      <w:pPr>
        <w:tabs>
          <w:tab w:val="left" w:pos="3648"/>
        </w:tabs>
        <w:rPr>
          <w:b/>
          <w:sz w:val="28"/>
          <w:szCs w:val="28"/>
        </w:rPr>
      </w:pPr>
    </w:p>
    <w:p w:rsidR="004119E0" w:rsidRPr="006D510D" w:rsidRDefault="001442BF" w:rsidP="004119E0">
      <w:pPr>
        <w:tabs>
          <w:tab w:val="left" w:pos="3648"/>
        </w:tabs>
      </w:pPr>
      <w:r>
        <w:rPr>
          <w:b/>
          <w:sz w:val="28"/>
          <w:szCs w:val="28"/>
        </w:rPr>
        <w:lastRenderedPageBreak/>
        <w:t xml:space="preserve">                                          </w:t>
      </w:r>
      <w:r w:rsidR="00091515">
        <w:rPr>
          <w:b/>
          <w:sz w:val="28"/>
          <w:szCs w:val="28"/>
        </w:rPr>
        <w:t xml:space="preserve"> </w:t>
      </w:r>
      <w:proofErr w:type="spellStart"/>
      <w:r w:rsidR="004119E0" w:rsidRPr="004119E0">
        <w:rPr>
          <w:b/>
          <w:sz w:val="28"/>
          <w:szCs w:val="28"/>
        </w:rPr>
        <w:t>Учебно</w:t>
      </w:r>
      <w:proofErr w:type="spellEnd"/>
      <w:r w:rsidR="004119E0" w:rsidRPr="004119E0">
        <w:rPr>
          <w:b/>
          <w:sz w:val="28"/>
          <w:szCs w:val="28"/>
        </w:rPr>
        <w:t xml:space="preserve"> – методический  комплект</w:t>
      </w:r>
      <w:r w:rsidR="004119E0">
        <w:rPr>
          <w:b/>
          <w:sz w:val="28"/>
          <w:szCs w:val="28"/>
        </w:rPr>
        <w:br/>
      </w:r>
      <w:proofErr w:type="spellStart"/>
      <w:r w:rsidR="006D510D" w:rsidRPr="006D510D">
        <w:t>Канакина</w:t>
      </w:r>
      <w:proofErr w:type="spellEnd"/>
      <w:r w:rsidR="006D510D" w:rsidRPr="006D510D">
        <w:t xml:space="preserve"> В. П. Горецкий В. Г. и др. Русский язык. Рабочие программы.1- 4 классы.</w:t>
      </w:r>
      <w:r w:rsidR="006D510D">
        <w:t xml:space="preserve"> – М.: Просвещение, 2014</w:t>
      </w:r>
      <w:r w:rsidR="004119E0" w:rsidRPr="006D510D">
        <w:br/>
      </w:r>
      <w:r w:rsidR="004119E0" w:rsidRPr="006D510D">
        <w:br/>
        <w:t xml:space="preserve">Русский язык.  2 класс: учебник для  общеобразовательных  учреждений с приложением на электронном носителе. В 2 частях / В. П. </w:t>
      </w:r>
      <w:proofErr w:type="spellStart"/>
      <w:r w:rsidR="004119E0" w:rsidRPr="006D510D">
        <w:t>Канакина</w:t>
      </w:r>
      <w:proofErr w:type="spellEnd"/>
      <w:r w:rsidR="004119E0" w:rsidRPr="006D510D">
        <w:t>,   В. Г. Горецкий – 2-е изд. -   М.</w:t>
      </w:r>
      <w:proofErr w:type="gramStart"/>
      <w:r w:rsidR="004119E0" w:rsidRPr="006D510D">
        <w:t xml:space="preserve"> :</w:t>
      </w:r>
      <w:proofErr w:type="gramEnd"/>
      <w:r w:rsidR="004119E0" w:rsidRPr="006D510D">
        <w:t xml:space="preserve"> Просвещение, 2012</w:t>
      </w:r>
      <w:r w:rsidR="006D510D" w:rsidRPr="006D510D">
        <w:br/>
      </w:r>
      <w:r w:rsidR="006D510D" w:rsidRPr="006D510D">
        <w:br/>
        <w:t xml:space="preserve">В.П. </w:t>
      </w:r>
      <w:proofErr w:type="spellStart"/>
      <w:r w:rsidR="006D510D" w:rsidRPr="006D510D">
        <w:t>Канакина</w:t>
      </w:r>
      <w:proofErr w:type="spellEnd"/>
      <w:r w:rsidR="006D510D" w:rsidRPr="006D510D">
        <w:t xml:space="preserve">. Рабочая тетрадь. Русский язык. 2 класс. В двух частях. М.:»Просвещение» 2015 </w:t>
      </w:r>
      <w:r w:rsidR="006D510D" w:rsidRPr="006D510D">
        <w:br/>
      </w:r>
      <w:r w:rsidR="006D510D" w:rsidRPr="006D510D">
        <w:br/>
        <w:t xml:space="preserve">В.А. </w:t>
      </w:r>
      <w:proofErr w:type="spellStart"/>
      <w:r w:rsidR="006D510D" w:rsidRPr="006D510D">
        <w:t>Синякова</w:t>
      </w:r>
      <w:proofErr w:type="spellEnd"/>
      <w:r w:rsidR="006D510D" w:rsidRPr="006D510D">
        <w:t>. Контрольно-измерительные материалы. Русский  язык. 2 класс. М.: «ВАКО»; 2015</w:t>
      </w:r>
    </w:p>
    <w:p w:rsidR="004119E0" w:rsidRPr="006D510D" w:rsidRDefault="004119E0" w:rsidP="004119E0">
      <w:pPr>
        <w:tabs>
          <w:tab w:val="left" w:pos="3648"/>
        </w:tabs>
      </w:pPr>
    </w:p>
    <w:p w:rsidR="004119E0" w:rsidRPr="007C514C" w:rsidRDefault="004119E0" w:rsidP="004119E0">
      <w:pPr>
        <w:tabs>
          <w:tab w:val="left" w:pos="3648"/>
        </w:tabs>
        <w:rPr>
          <w:sz w:val="18"/>
          <w:szCs w:val="18"/>
        </w:rPr>
      </w:pPr>
      <w:r w:rsidRPr="006D510D">
        <w:rPr>
          <w:iCs/>
        </w:rPr>
        <w:t xml:space="preserve">Т. Н. </w:t>
      </w:r>
      <w:proofErr w:type="spellStart"/>
      <w:r w:rsidRPr="006D510D">
        <w:rPr>
          <w:iCs/>
        </w:rPr>
        <w:t>Ситникова</w:t>
      </w:r>
      <w:proofErr w:type="spellEnd"/>
      <w:r w:rsidRPr="006D510D">
        <w:rPr>
          <w:iCs/>
        </w:rPr>
        <w:t xml:space="preserve">, И. Ф. </w:t>
      </w:r>
      <w:proofErr w:type="spellStart"/>
      <w:r w:rsidRPr="006D510D">
        <w:rPr>
          <w:iCs/>
        </w:rPr>
        <w:t>Яценко</w:t>
      </w:r>
      <w:proofErr w:type="spellEnd"/>
      <w:r w:rsidRPr="006D510D">
        <w:rPr>
          <w:iCs/>
        </w:rPr>
        <w:t>,  Н. Ю. Васильева  Поурочные разработки по русскому языку,  2  класс</w:t>
      </w:r>
      <w:r w:rsidRPr="006D510D">
        <w:t xml:space="preserve">  М.</w:t>
      </w:r>
      <w:proofErr w:type="gramStart"/>
      <w:r w:rsidRPr="006D510D">
        <w:t xml:space="preserve"> :</w:t>
      </w:r>
      <w:proofErr w:type="gramEnd"/>
      <w:r w:rsidRPr="006D510D">
        <w:t xml:space="preserve"> ВАКО, 2013</w:t>
      </w:r>
      <w:r w:rsidR="006D510D">
        <w:rPr>
          <w:sz w:val="18"/>
          <w:szCs w:val="18"/>
        </w:rPr>
        <w:br/>
      </w:r>
      <w:r w:rsidR="006D510D">
        <w:rPr>
          <w:sz w:val="18"/>
          <w:szCs w:val="18"/>
        </w:rPr>
        <w:br/>
      </w:r>
      <w:r w:rsidR="006D510D">
        <w:rPr>
          <w:sz w:val="18"/>
          <w:szCs w:val="18"/>
        </w:rPr>
        <w:br/>
      </w: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1442BF" w:rsidRDefault="001442BF" w:rsidP="006D510D">
      <w:pPr>
        <w:ind w:firstLine="567"/>
        <w:jc w:val="center"/>
        <w:outlineLvl w:val="0"/>
        <w:rPr>
          <w:b/>
        </w:rPr>
      </w:pPr>
    </w:p>
    <w:p w:rsidR="006D510D" w:rsidRPr="006D510D" w:rsidRDefault="006D510D" w:rsidP="006D510D">
      <w:pPr>
        <w:ind w:firstLine="567"/>
        <w:jc w:val="center"/>
        <w:outlineLvl w:val="0"/>
        <w:rPr>
          <w:b/>
        </w:rPr>
      </w:pPr>
      <w:r w:rsidRPr="006D510D">
        <w:rPr>
          <w:b/>
        </w:rPr>
        <w:lastRenderedPageBreak/>
        <w:t>Планируемые результаты</w:t>
      </w:r>
    </w:p>
    <w:p w:rsidR="006D510D" w:rsidRPr="006D510D" w:rsidRDefault="006D510D" w:rsidP="006D510D">
      <w:pPr>
        <w:ind w:firstLine="567"/>
        <w:jc w:val="center"/>
        <w:outlineLvl w:val="0"/>
        <w:rPr>
          <w:b/>
        </w:rPr>
      </w:pPr>
      <w:r w:rsidRPr="006D510D">
        <w:rPr>
          <w:b/>
        </w:rPr>
        <w:t>Русский язык, 2 класс</w:t>
      </w:r>
    </w:p>
    <w:p w:rsidR="006D510D" w:rsidRPr="006D510D" w:rsidRDefault="006D510D" w:rsidP="006D510D">
      <w:pPr>
        <w:ind w:firstLine="567"/>
        <w:jc w:val="center"/>
        <w:outlineLvl w:val="0"/>
      </w:pPr>
    </w:p>
    <w:p w:rsidR="006D510D" w:rsidRPr="006D510D" w:rsidRDefault="006D510D" w:rsidP="006D510D">
      <w:pPr>
        <w:ind w:firstLine="567"/>
        <w:outlineLvl w:val="0"/>
      </w:pPr>
      <w:r w:rsidRPr="006D510D">
        <w:rPr>
          <w:b/>
        </w:rPr>
        <w:t>Личностные результаты</w:t>
      </w:r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представление о своей этнической принадлежности;</w:t>
      </w:r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развитие чувства любви к родине, чувства гордости за свою родину, народ, великое достояние русского народа — русский язык;</w:t>
      </w:r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представление об окружающем ученика мире (природа, малая родина, люди и их деятельность и др.);</w:t>
      </w:r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осмысление необходимости бережного отношения к природе и всему живому на Земле;</w:t>
      </w:r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6D510D">
        <w:rPr>
          <w:rFonts w:ascii="Times New Roman" w:hAnsi="Times New Roman"/>
          <w:sz w:val="24"/>
          <w:szCs w:val="24"/>
        </w:rPr>
        <w:t>осознавание</w:t>
      </w:r>
      <w:proofErr w:type="spellEnd"/>
      <w:r w:rsidRPr="006D510D">
        <w:rPr>
          <w:rFonts w:ascii="Times New Roman" w:hAnsi="Times New Roman"/>
          <w:sz w:val="24"/>
          <w:szCs w:val="24"/>
        </w:rPr>
        <w:t xml:space="preserve"> положительного отношения к народам, говорящим на разных языках, и их родному языку;</w:t>
      </w:r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представление о своей родословной, о достопримечательностях своей малой родины;</w:t>
      </w:r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положительное отношение к языковой деятельности;</w:t>
      </w:r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заинтересованность в выполнении языковых и речевых заданий и в проектной деятельности;</w:t>
      </w:r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понимание нравственного содержания поступков окружающих людей, ориентация в поведении на принятые моральные нормы;</w:t>
      </w:r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6D510D">
        <w:rPr>
          <w:rFonts w:ascii="Times New Roman" w:hAnsi="Times New Roman"/>
          <w:sz w:val="24"/>
          <w:szCs w:val="24"/>
        </w:rPr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  <w:proofErr w:type="gramEnd"/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6D510D" w:rsidRPr="006D510D" w:rsidRDefault="006D510D" w:rsidP="006D510D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представление о бережном отношении к материальным ценностям; развитие интереса к проектно-творческой деятельности.</w:t>
      </w:r>
    </w:p>
    <w:p w:rsidR="006D510D" w:rsidRPr="006D510D" w:rsidRDefault="006D510D" w:rsidP="006D510D">
      <w:pPr>
        <w:tabs>
          <w:tab w:val="left" w:pos="993"/>
        </w:tabs>
        <w:autoSpaceDE w:val="0"/>
        <w:autoSpaceDN w:val="0"/>
        <w:adjustRightInd w:val="0"/>
        <w:ind w:firstLine="567"/>
        <w:rPr>
          <w:b/>
        </w:rPr>
      </w:pPr>
      <w:proofErr w:type="spellStart"/>
      <w:r w:rsidRPr="006D510D">
        <w:rPr>
          <w:b/>
        </w:rPr>
        <w:t>Метапредметные</w:t>
      </w:r>
      <w:proofErr w:type="spellEnd"/>
      <w:r w:rsidRPr="006D510D">
        <w:rPr>
          <w:b/>
        </w:rPr>
        <w:t xml:space="preserve"> результаты</w:t>
      </w:r>
    </w:p>
    <w:p w:rsidR="006D510D" w:rsidRPr="006D510D" w:rsidRDefault="006D510D" w:rsidP="006D510D">
      <w:r w:rsidRPr="006D510D">
        <w:rPr>
          <w:b/>
        </w:rPr>
        <w:t>Регулятивные  УУД</w:t>
      </w:r>
    </w:p>
    <w:p w:rsidR="006D510D" w:rsidRPr="006D510D" w:rsidRDefault="006D510D" w:rsidP="006D510D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принимать и сохранять цель и учебную задачу;</w:t>
      </w:r>
    </w:p>
    <w:p w:rsidR="006D510D" w:rsidRPr="006D510D" w:rsidRDefault="006D510D" w:rsidP="006D510D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6D510D" w:rsidRPr="006D510D" w:rsidRDefault="006D510D" w:rsidP="006D510D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6D510D" w:rsidRPr="006D510D" w:rsidRDefault="006D510D" w:rsidP="006D510D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6D510D" w:rsidRPr="006D510D" w:rsidRDefault="006D510D" w:rsidP="006D510D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6D510D" w:rsidRPr="006D510D" w:rsidRDefault="006D510D" w:rsidP="006D510D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6D510D" w:rsidRPr="006D510D" w:rsidRDefault="006D510D" w:rsidP="006D510D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6D510D" w:rsidRPr="006D510D" w:rsidRDefault="006D510D" w:rsidP="006D510D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адекватно воспринимать оценку своей работы учителями, товарищами, другими лицами;</w:t>
      </w:r>
    </w:p>
    <w:p w:rsidR="006D510D" w:rsidRPr="006D510D" w:rsidRDefault="006D510D" w:rsidP="006D510D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понимать причины успеха и неуспеха выполнения учебной задачи;</w:t>
      </w:r>
    </w:p>
    <w:p w:rsidR="006D510D" w:rsidRPr="006D510D" w:rsidRDefault="006D510D" w:rsidP="006D510D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выполнять учебные действия в устной, письменной речи, во внутреннем плане.</w:t>
      </w:r>
    </w:p>
    <w:p w:rsidR="006D510D" w:rsidRPr="006D510D" w:rsidRDefault="006D510D" w:rsidP="006D510D">
      <w:pPr>
        <w:ind w:firstLine="567"/>
      </w:pPr>
    </w:p>
    <w:p w:rsidR="006D510D" w:rsidRPr="006D510D" w:rsidRDefault="006D510D" w:rsidP="006D510D">
      <w:r w:rsidRPr="006D510D">
        <w:rPr>
          <w:b/>
        </w:rPr>
        <w:t>Познавательные УУД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lastRenderedPageBreak/>
        <w:t>воспринимать на слух и понимать различные виды сообщений (информационные тексты);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пользоваться словарями и справочным материалом учебника;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составлять небольшие собственные тексты по предложенной теме, рисунку;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осуществлять синтез как составление целого из их частей (под руководством учителя);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ориентироваться при решении учебной задачи на возможные способы её решения;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находить языковые примеры для иллюстрации изучаемых языковых понятий;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 xml:space="preserve">обобщать (выделять ряд или класс </w:t>
      </w:r>
      <w:proofErr w:type="gramStart"/>
      <w:r w:rsidRPr="006D510D">
        <w:rPr>
          <w:rFonts w:ascii="Times New Roman" w:hAnsi="Times New Roman"/>
          <w:sz w:val="24"/>
          <w:szCs w:val="24"/>
        </w:rPr>
        <w:t>объектов</w:t>
      </w:r>
      <w:proofErr w:type="gramEnd"/>
      <w:r w:rsidRPr="006D510D">
        <w:rPr>
          <w:rFonts w:ascii="Times New Roman" w:hAnsi="Times New Roman"/>
          <w:sz w:val="24"/>
          <w:szCs w:val="24"/>
        </w:rPr>
        <w:t xml:space="preserve"> как по заданному признаку, так и самостоятельно);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делать выводы в результате совместной работы класса и учителя;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6D510D" w:rsidRPr="006D510D" w:rsidRDefault="006D510D" w:rsidP="006D510D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6D510D" w:rsidRPr="006D510D" w:rsidRDefault="006D510D" w:rsidP="006D510D"/>
    <w:p w:rsidR="006D510D" w:rsidRPr="006D510D" w:rsidRDefault="006D510D" w:rsidP="006D510D">
      <w:r w:rsidRPr="006D510D">
        <w:rPr>
          <w:b/>
        </w:rPr>
        <w:t>Коммуникативные УУД</w:t>
      </w:r>
    </w:p>
    <w:p w:rsidR="006D510D" w:rsidRPr="006D510D" w:rsidRDefault="006D510D" w:rsidP="006D510D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слушать собеседника и понимать речь других;</w:t>
      </w:r>
    </w:p>
    <w:p w:rsidR="006D510D" w:rsidRPr="006D510D" w:rsidRDefault="006D510D" w:rsidP="006D510D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6D510D" w:rsidRPr="006D510D" w:rsidRDefault="006D510D" w:rsidP="006D510D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6D510D" w:rsidRPr="006D510D" w:rsidRDefault="006D510D" w:rsidP="006D510D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выбирать адекватные речевые средства в диалоге с учителем и одноклассниками;</w:t>
      </w:r>
    </w:p>
    <w:p w:rsidR="006D510D" w:rsidRPr="006D510D" w:rsidRDefault="006D510D" w:rsidP="006D510D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6D510D" w:rsidRPr="006D510D" w:rsidRDefault="006D510D" w:rsidP="006D510D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признавать существование различных точек зрения;</w:t>
      </w:r>
      <w:r w:rsidRPr="006D510D">
        <w:rPr>
          <w:rFonts w:ascii="Times New Roman" w:hAnsi="Times New Roman"/>
          <w:i/>
          <w:sz w:val="24"/>
          <w:szCs w:val="24"/>
        </w:rPr>
        <w:t xml:space="preserve"> </w:t>
      </w:r>
      <w:r w:rsidRPr="006D510D">
        <w:rPr>
          <w:rFonts w:ascii="Times New Roman" w:hAnsi="Times New Roman"/>
          <w:sz w:val="24"/>
          <w:szCs w:val="24"/>
        </w:rPr>
        <w:t>воспринимать другое мнение и позицию;</w:t>
      </w:r>
    </w:p>
    <w:p w:rsidR="006D510D" w:rsidRPr="006D510D" w:rsidRDefault="006D510D" w:rsidP="006D510D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формулировать собственное мнение и аргументировать его;</w:t>
      </w:r>
    </w:p>
    <w:p w:rsidR="006D510D" w:rsidRPr="006D510D" w:rsidRDefault="006D510D" w:rsidP="006D510D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lastRenderedPageBreak/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6D510D" w:rsidRPr="006D510D" w:rsidRDefault="006D510D" w:rsidP="006D510D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строить монологическое высказывание с учётом поставленной коммуникативной задачи;</w:t>
      </w:r>
    </w:p>
    <w:p w:rsidR="006D510D" w:rsidRPr="006D510D" w:rsidRDefault="00091515" w:rsidP="006D510D">
      <w:r>
        <w:br/>
        <w:t xml:space="preserve">                                                               </w:t>
      </w:r>
      <w:r w:rsidR="006D510D" w:rsidRPr="006D510D">
        <w:rPr>
          <w:b/>
        </w:rPr>
        <w:t>Предметные результаты</w:t>
      </w:r>
    </w:p>
    <w:p w:rsidR="006D510D" w:rsidRPr="006D510D" w:rsidRDefault="006D510D" w:rsidP="006D510D">
      <w:pPr>
        <w:jc w:val="center"/>
      </w:pPr>
      <w:r w:rsidRPr="006D510D">
        <w:rPr>
          <w:b/>
        </w:rPr>
        <w:t>Общие предметные результаты освоения программы</w:t>
      </w:r>
    </w:p>
    <w:p w:rsidR="006D510D" w:rsidRPr="006D510D" w:rsidRDefault="006D510D" w:rsidP="006D510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понимание значения русского языка как государственного языка нашей страны, Российской Федерации, языка межнационального общения;</w:t>
      </w:r>
    </w:p>
    <w:p w:rsidR="006D510D" w:rsidRPr="006D510D" w:rsidRDefault="006D510D" w:rsidP="006D510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воспитание уважительного отношения к русскому языку как родному языку русского народа, и языкам, на которых говорят другие народы;</w:t>
      </w:r>
    </w:p>
    <w:p w:rsidR="006D510D" w:rsidRPr="006D510D" w:rsidRDefault="006D510D" w:rsidP="006D510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6D510D" w:rsidRPr="006D510D" w:rsidRDefault="006D510D" w:rsidP="006D510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6D510D" w:rsidRPr="006D510D" w:rsidRDefault="006D510D" w:rsidP="006D510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6D510D" w:rsidRPr="006D510D" w:rsidRDefault="006D510D" w:rsidP="006D510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 xml:space="preserve"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</w:t>
      </w:r>
      <w:proofErr w:type="spellStart"/>
      <w:r w:rsidRPr="006D510D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6D510D">
        <w:rPr>
          <w:rFonts w:ascii="Times New Roman" w:hAnsi="Times New Roman"/>
          <w:sz w:val="24"/>
          <w:szCs w:val="24"/>
        </w:rPr>
        <w:t>, морфология и синтаксис (в объёме изучаемого курса);</w:t>
      </w:r>
    </w:p>
    <w:p w:rsidR="006D510D" w:rsidRPr="006D510D" w:rsidRDefault="006D510D" w:rsidP="006D510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6D510D" w:rsidRPr="006D510D" w:rsidRDefault="006D510D" w:rsidP="006D510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 xml:space="preserve">первоначальные умения проверять </w:t>
      </w:r>
      <w:proofErr w:type="gramStart"/>
      <w:r w:rsidRPr="006D510D">
        <w:rPr>
          <w:rFonts w:ascii="Times New Roman" w:hAnsi="Times New Roman"/>
          <w:sz w:val="24"/>
          <w:szCs w:val="24"/>
        </w:rPr>
        <w:t>написанное</w:t>
      </w:r>
      <w:proofErr w:type="gramEnd"/>
      <w:r w:rsidRPr="006D510D">
        <w:rPr>
          <w:rFonts w:ascii="Times New Roman" w:hAnsi="Times New Roman"/>
          <w:sz w:val="24"/>
          <w:szCs w:val="24"/>
        </w:rPr>
        <w:t>;</w:t>
      </w:r>
    </w:p>
    <w:p w:rsidR="006D510D" w:rsidRPr="006D510D" w:rsidRDefault="006D510D" w:rsidP="006D510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6D510D">
        <w:rPr>
          <w:rFonts w:ascii="Times New Roman" w:hAnsi="Times New Roman"/>
          <w:sz w:val="24"/>
          <w:szCs w:val="24"/>
        </w:rPr>
        <w:t>овладение учебными действиями с изучаемыми языковыми единицами;</w:t>
      </w:r>
    </w:p>
    <w:p w:rsidR="006D510D" w:rsidRPr="006D510D" w:rsidRDefault="006D510D" w:rsidP="006D510D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6D510D">
        <w:rPr>
          <w:rFonts w:ascii="Times New Roman" w:hAnsi="Times New Roman"/>
          <w:sz w:val="24"/>
          <w:szCs w:val="24"/>
        </w:rPr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  <w:proofErr w:type="gramEnd"/>
    </w:p>
    <w:p w:rsidR="006D510D" w:rsidRPr="006D510D" w:rsidRDefault="006D510D" w:rsidP="006D510D"/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p w:rsidR="00091515" w:rsidRDefault="00091515" w:rsidP="00091515">
      <w:pPr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horzAnchor="margin" w:tblpXSpec="center" w:tblpY="880"/>
        <w:tblW w:w="0" w:type="auto"/>
        <w:tblLook w:val="04A0"/>
      </w:tblPr>
      <w:tblGrid>
        <w:gridCol w:w="607"/>
        <w:gridCol w:w="2181"/>
        <w:gridCol w:w="1940"/>
        <w:gridCol w:w="4550"/>
      </w:tblGrid>
      <w:tr w:rsidR="001442BF" w:rsidTr="001442BF">
        <w:tc>
          <w:tcPr>
            <w:tcW w:w="607" w:type="dxa"/>
          </w:tcPr>
          <w:p w:rsidR="001442BF" w:rsidRPr="008518B0" w:rsidRDefault="001442BF" w:rsidP="001442BF">
            <w:pPr>
              <w:rPr>
                <w:b/>
                <w:sz w:val="24"/>
                <w:szCs w:val="24"/>
              </w:rPr>
            </w:pPr>
            <w:r w:rsidRPr="008518B0">
              <w:rPr>
                <w:sz w:val="24"/>
                <w:szCs w:val="24"/>
              </w:rPr>
              <w:t>№</w:t>
            </w:r>
          </w:p>
        </w:tc>
        <w:tc>
          <w:tcPr>
            <w:tcW w:w="2181" w:type="dxa"/>
          </w:tcPr>
          <w:p w:rsidR="001442BF" w:rsidRPr="008518B0" w:rsidRDefault="001442BF" w:rsidP="001442BF">
            <w:pPr>
              <w:rPr>
                <w:b/>
                <w:sz w:val="24"/>
                <w:szCs w:val="24"/>
              </w:rPr>
            </w:pPr>
            <w:r w:rsidRPr="008518B0">
              <w:rPr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940" w:type="dxa"/>
          </w:tcPr>
          <w:p w:rsidR="001442BF" w:rsidRPr="008518B0" w:rsidRDefault="001442BF" w:rsidP="001442BF">
            <w:pPr>
              <w:rPr>
                <w:b/>
                <w:sz w:val="24"/>
                <w:szCs w:val="24"/>
              </w:rPr>
            </w:pPr>
            <w:r w:rsidRPr="008518B0">
              <w:rPr>
                <w:b/>
                <w:sz w:val="24"/>
                <w:szCs w:val="24"/>
              </w:rPr>
              <w:t>Кол-во часов по  рабочей программе</w:t>
            </w:r>
          </w:p>
        </w:tc>
        <w:tc>
          <w:tcPr>
            <w:tcW w:w="4550" w:type="dxa"/>
          </w:tcPr>
          <w:p w:rsidR="001442BF" w:rsidRPr="008518B0" w:rsidRDefault="001442BF" w:rsidP="001442B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часть  </w:t>
            </w:r>
          </w:p>
        </w:tc>
      </w:tr>
      <w:tr w:rsidR="001442BF" w:rsidTr="001442BF">
        <w:tc>
          <w:tcPr>
            <w:tcW w:w="607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1</w:t>
            </w:r>
          </w:p>
        </w:tc>
        <w:tc>
          <w:tcPr>
            <w:tcW w:w="2181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 xml:space="preserve">Наша речь </w:t>
            </w:r>
          </w:p>
        </w:tc>
        <w:tc>
          <w:tcPr>
            <w:tcW w:w="194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3</w:t>
            </w:r>
          </w:p>
        </w:tc>
        <w:tc>
          <w:tcPr>
            <w:tcW w:w="4550" w:type="dxa"/>
          </w:tcPr>
          <w:p w:rsidR="001442BF" w:rsidRPr="00091515" w:rsidRDefault="001442BF" w:rsidP="001442BF">
            <w:pPr>
              <w:rPr>
                <w:b/>
                <w:sz w:val="24"/>
                <w:szCs w:val="24"/>
              </w:rPr>
            </w:pPr>
            <w:r w:rsidRPr="00091515">
              <w:rPr>
                <w:b/>
                <w:sz w:val="24"/>
                <w:szCs w:val="24"/>
              </w:rPr>
              <w:t>-</w:t>
            </w:r>
          </w:p>
        </w:tc>
      </w:tr>
      <w:tr w:rsidR="001442BF" w:rsidTr="001442BF">
        <w:tc>
          <w:tcPr>
            <w:tcW w:w="607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 xml:space="preserve">Текст </w:t>
            </w:r>
          </w:p>
        </w:tc>
        <w:tc>
          <w:tcPr>
            <w:tcW w:w="194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3</w:t>
            </w:r>
          </w:p>
        </w:tc>
        <w:tc>
          <w:tcPr>
            <w:tcW w:w="455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Развитие речи  1</w:t>
            </w:r>
          </w:p>
        </w:tc>
      </w:tr>
      <w:tr w:rsidR="001442BF" w:rsidTr="001442BF">
        <w:tc>
          <w:tcPr>
            <w:tcW w:w="607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 xml:space="preserve">Предложение </w:t>
            </w:r>
          </w:p>
        </w:tc>
        <w:tc>
          <w:tcPr>
            <w:tcW w:w="194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5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Развитие речи  1</w:t>
            </w:r>
            <w:r w:rsidRPr="00091515">
              <w:rPr>
                <w:sz w:val="24"/>
                <w:szCs w:val="24"/>
              </w:rPr>
              <w:br/>
              <w:t>Проверочные работы  1</w:t>
            </w:r>
          </w:p>
        </w:tc>
      </w:tr>
      <w:tr w:rsidR="001442BF" w:rsidTr="001442BF">
        <w:tc>
          <w:tcPr>
            <w:tcW w:w="607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4</w:t>
            </w:r>
          </w:p>
        </w:tc>
        <w:tc>
          <w:tcPr>
            <w:tcW w:w="2181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Слова, слова, слова…</w:t>
            </w:r>
          </w:p>
        </w:tc>
        <w:tc>
          <w:tcPr>
            <w:tcW w:w="194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55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Развитие речи 3</w:t>
            </w:r>
            <w:r w:rsidRPr="00091515">
              <w:rPr>
                <w:sz w:val="24"/>
                <w:szCs w:val="24"/>
              </w:rPr>
              <w:br/>
              <w:t>Проверочные работы 1</w:t>
            </w:r>
          </w:p>
        </w:tc>
      </w:tr>
      <w:tr w:rsidR="001442BF" w:rsidTr="001442BF">
        <w:tc>
          <w:tcPr>
            <w:tcW w:w="607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5</w:t>
            </w:r>
          </w:p>
        </w:tc>
        <w:tc>
          <w:tcPr>
            <w:tcW w:w="2181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 xml:space="preserve">Звуки и буквы </w:t>
            </w:r>
          </w:p>
        </w:tc>
        <w:tc>
          <w:tcPr>
            <w:tcW w:w="194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55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Развитие речи  10</w:t>
            </w:r>
            <w:r w:rsidRPr="00091515">
              <w:rPr>
                <w:sz w:val="24"/>
                <w:szCs w:val="24"/>
              </w:rPr>
              <w:br/>
              <w:t>Проверочные работы  2</w:t>
            </w:r>
            <w:r w:rsidRPr="00091515">
              <w:rPr>
                <w:sz w:val="24"/>
                <w:szCs w:val="24"/>
              </w:rPr>
              <w:br/>
              <w:t>Диктанты 3</w:t>
            </w:r>
            <w:r w:rsidRPr="00091515">
              <w:rPr>
                <w:sz w:val="24"/>
                <w:szCs w:val="24"/>
              </w:rPr>
              <w:br/>
              <w:t>Проекты 3</w:t>
            </w:r>
          </w:p>
        </w:tc>
      </w:tr>
      <w:tr w:rsidR="001442BF" w:rsidTr="001442BF">
        <w:tc>
          <w:tcPr>
            <w:tcW w:w="607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6</w:t>
            </w:r>
          </w:p>
        </w:tc>
        <w:tc>
          <w:tcPr>
            <w:tcW w:w="2181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 xml:space="preserve">Части речи </w:t>
            </w:r>
          </w:p>
        </w:tc>
        <w:tc>
          <w:tcPr>
            <w:tcW w:w="194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55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Развитие речи  9</w:t>
            </w:r>
            <w:r w:rsidRPr="00091515">
              <w:rPr>
                <w:sz w:val="24"/>
                <w:szCs w:val="24"/>
              </w:rPr>
              <w:br/>
              <w:t>Проверочные работы  5</w:t>
            </w:r>
            <w:r w:rsidRPr="00091515">
              <w:rPr>
                <w:sz w:val="24"/>
                <w:szCs w:val="24"/>
              </w:rPr>
              <w:br/>
              <w:t>Диктанты 2</w:t>
            </w:r>
            <w:r w:rsidRPr="00091515">
              <w:rPr>
                <w:sz w:val="24"/>
                <w:szCs w:val="24"/>
              </w:rPr>
              <w:br/>
              <w:t xml:space="preserve">Проекты 1 </w:t>
            </w:r>
          </w:p>
        </w:tc>
      </w:tr>
      <w:tr w:rsidR="001442BF" w:rsidTr="001442BF">
        <w:tc>
          <w:tcPr>
            <w:tcW w:w="607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194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5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Диктанты 1</w:t>
            </w:r>
          </w:p>
        </w:tc>
      </w:tr>
      <w:tr w:rsidR="001442BF" w:rsidTr="001442BF">
        <w:tc>
          <w:tcPr>
            <w:tcW w:w="607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</w:p>
        </w:tc>
        <w:tc>
          <w:tcPr>
            <w:tcW w:w="2181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94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4550" w:type="dxa"/>
          </w:tcPr>
          <w:p w:rsidR="001442BF" w:rsidRPr="00091515" w:rsidRDefault="001442BF" w:rsidP="001442BF">
            <w:pPr>
              <w:rPr>
                <w:sz w:val="24"/>
                <w:szCs w:val="24"/>
              </w:rPr>
            </w:pPr>
            <w:r w:rsidRPr="00091515">
              <w:rPr>
                <w:sz w:val="24"/>
                <w:szCs w:val="24"/>
              </w:rPr>
              <w:t>Диктанты  6</w:t>
            </w:r>
            <w:r w:rsidRPr="00091515">
              <w:rPr>
                <w:sz w:val="24"/>
                <w:szCs w:val="24"/>
              </w:rPr>
              <w:br/>
              <w:t>Развитие речи  24</w:t>
            </w:r>
            <w:r w:rsidRPr="00091515">
              <w:rPr>
                <w:sz w:val="24"/>
                <w:szCs w:val="24"/>
              </w:rPr>
              <w:br/>
              <w:t xml:space="preserve">Проверочные работы 9  </w:t>
            </w:r>
            <w:r w:rsidRPr="00091515">
              <w:rPr>
                <w:sz w:val="24"/>
                <w:szCs w:val="24"/>
              </w:rPr>
              <w:br/>
              <w:t>Проекты 4</w:t>
            </w:r>
          </w:p>
        </w:tc>
      </w:tr>
    </w:tbl>
    <w:p w:rsidR="00091515" w:rsidRDefault="001442BF" w:rsidP="000915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E94C7F"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Учебн</w:t>
      </w:r>
      <w:proofErr w:type="gramStart"/>
      <w:r>
        <w:rPr>
          <w:b/>
          <w:sz w:val="28"/>
          <w:szCs w:val="28"/>
        </w:rPr>
        <w:t>о</w:t>
      </w:r>
      <w:proofErr w:type="spellEnd"/>
      <w:r>
        <w:rPr>
          <w:b/>
          <w:sz w:val="28"/>
          <w:szCs w:val="28"/>
        </w:rPr>
        <w:t>-</w:t>
      </w:r>
      <w:proofErr w:type="gramEnd"/>
      <w:r w:rsidR="00E94C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="00091515">
        <w:rPr>
          <w:b/>
          <w:sz w:val="28"/>
          <w:szCs w:val="28"/>
        </w:rPr>
        <w:t>ематический план  по русскому  языку</w:t>
      </w:r>
      <w:r>
        <w:rPr>
          <w:b/>
          <w:sz w:val="28"/>
          <w:szCs w:val="28"/>
        </w:rPr>
        <w:t xml:space="preserve"> для   2 класса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</w:p>
    <w:p w:rsidR="00091515" w:rsidRPr="002660DB" w:rsidRDefault="00091515" w:rsidP="00091515">
      <w:pPr>
        <w:rPr>
          <w:b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1442BF" w:rsidRDefault="001442BF" w:rsidP="002660DB">
      <w:pPr>
        <w:ind w:left="720"/>
        <w:jc w:val="both"/>
        <w:rPr>
          <w:b/>
        </w:rPr>
      </w:pPr>
    </w:p>
    <w:p w:rsidR="002660DB" w:rsidRPr="002660DB" w:rsidRDefault="002660DB" w:rsidP="002660DB">
      <w:pPr>
        <w:ind w:left="720"/>
        <w:jc w:val="both"/>
        <w:rPr>
          <w:b/>
        </w:rPr>
      </w:pPr>
      <w:r w:rsidRPr="002660DB">
        <w:rPr>
          <w:b/>
        </w:rPr>
        <w:lastRenderedPageBreak/>
        <w:t>Планируемые результаты освоения программы по русскому языку во 2-ом классе.</w:t>
      </w:r>
    </w:p>
    <w:p w:rsidR="002660DB" w:rsidRPr="002660DB" w:rsidRDefault="002660DB" w:rsidP="002660DB">
      <w:pPr>
        <w:jc w:val="both"/>
        <w:rPr>
          <w:i/>
        </w:rPr>
      </w:pPr>
      <w:r w:rsidRPr="002660DB">
        <w:rPr>
          <w:i/>
        </w:rPr>
        <w:t>Ученик научится:</w:t>
      </w:r>
    </w:p>
    <w:p w:rsidR="002660DB" w:rsidRPr="002660DB" w:rsidRDefault="002660DB" w:rsidP="002660DB">
      <w:pPr>
        <w:jc w:val="both"/>
      </w:pPr>
      <w:r w:rsidRPr="002660DB">
        <w:rPr>
          <w:b/>
        </w:rPr>
        <w:t>различать, сравнивать</w:t>
      </w:r>
      <w:r w:rsidRPr="002660DB">
        <w:t>:</w:t>
      </w:r>
    </w:p>
    <w:p w:rsidR="002660DB" w:rsidRPr="002660DB" w:rsidRDefault="002660DB" w:rsidP="002660DB">
      <w:pPr>
        <w:numPr>
          <w:ilvl w:val="0"/>
          <w:numId w:val="22"/>
        </w:numPr>
        <w:ind w:left="720" w:hanging="360"/>
        <w:jc w:val="both"/>
      </w:pPr>
      <w:r w:rsidRPr="002660DB">
        <w:t>ударные и безударные гласные звуки;</w:t>
      </w:r>
    </w:p>
    <w:p w:rsidR="002660DB" w:rsidRPr="002660DB" w:rsidRDefault="002660DB" w:rsidP="002660DB">
      <w:pPr>
        <w:numPr>
          <w:ilvl w:val="0"/>
          <w:numId w:val="22"/>
        </w:numPr>
        <w:ind w:left="720" w:hanging="360"/>
        <w:jc w:val="both"/>
      </w:pPr>
      <w:r w:rsidRPr="002660DB">
        <w:t>твердые и мягкие согласные звуки, глухие и звонкие согласные звуки;</w:t>
      </w:r>
    </w:p>
    <w:p w:rsidR="002660DB" w:rsidRPr="002660DB" w:rsidRDefault="002660DB" w:rsidP="002660DB">
      <w:pPr>
        <w:numPr>
          <w:ilvl w:val="0"/>
          <w:numId w:val="22"/>
        </w:numPr>
        <w:ind w:left="720" w:hanging="360"/>
        <w:jc w:val="both"/>
      </w:pPr>
      <w:r w:rsidRPr="002660DB">
        <w:t>предложение и текст;</w:t>
      </w:r>
    </w:p>
    <w:p w:rsidR="002660DB" w:rsidRPr="002660DB" w:rsidRDefault="002660DB" w:rsidP="002660DB">
      <w:pPr>
        <w:numPr>
          <w:ilvl w:val="0"/>
          <w:numId w:val="22"/>
        </w:numPr>
        <w:ind w:left="720" w:hanging="360"/>
        <w:jc w:val="both"/>
      </w:pPr>
      <w:r w:rsidRPr="002660DB">
        <w:t>главные и второстепенные члены предложения, распространенные и нераспространенные предложения;</w:t>
      </w:r>
    </w:p>
    <w:p w:rsidR="002660DB" w:rsidRPr="002660DB" w:rsidRDefault="002660DB" w:rsidP="002660DB">
      <w:pPr>
        <w:numPr>
          <w:ilvl w:val="0"/>
          <w:numId w:val="22"/>
        </w:numPr>
        <w:ind w:left="720" w:hanging="360"/>
        <w:jc w:val="both"/>
      </w:pPr>
      <w:r w:rsidRPr="002660DB">
        <w:t>собственные и нарицательные имена существительные;</w:t>
      </w:r>
    </w:p>
    <w:p w:rsidR="002660DB" w:rsidRPr="002660DB" w:rsidRDefault="002660DB" w:rsidP="002660DB">
      <w:pPr>
        <w:numPr>
          <w:ilvl w:val="0"/>
          <w:numId w:val="22"/>
        </w:numPr>
        <w:ind w:left="720" w:hanging="360"/>
        <w:jc w:val="both"/>
      </w:pPr>
      <w:r w:rsidRPr="002660DB">
        <w:t>местоимения и имена существительные.</w:t>
      </w:r>
    </w:p>
    <w:p w:rsidR="002660DB" w:rsidRPr="002660DB" w:rsidRDefault="002660DB" w:rsidP="002660DB">
      <w:pPr>
        <w:jc w:val="both"/>
      </w:pPr>
      <w:r w:rsidRPr="002660DB">
        <w:rPr>
          <w:b/>
        </w:rPr>
        <w:t>кратко характеризовать</w:t>
      </w:r>
      <w:r w:rsidRPr="002660DB">
        <w:t>:</w:t>
      </w:r>
    </w:p>
    <w:p w:rsidR="002660DB" w:rsidRPr="002660DB" w:rsidRDefault="002660DB" w:rsidP="002660DB">
      <w:pPr>
        <w:numPr>
          <w:ilvl w:val="0"/>
          <w:numId w:val="23"/>
        </w:numPr>
        <w:ind w:left="720" w:hanging="360"/>
        <w:jc w:val="both"/>
      </w:pPr>
      <w:r w:rsidRPr="002660DB">
        <w:t>звуки русского языка (гласные ударные/безударные, согласные твердые/мягкие, согласные звонкие/глухие);</w:t>
      </w:r>
    </w:p>
    <w:p w:rsidR="002660DB" w:rsidRPr="002660DB" w:rsidRDefault="002660DB" w:rsidP="002660DB">
      <w:pPr>
        <w:numPr>
          <w:ilvl w:val="0"/>
          <w:numId w:val="23"/>
        </w:numPr>
        <w:ind w:left="720" w:hanging="360"/>
        <w:jc w:val="both"/>
      </w:pPr>
      <w:r w:rsidRPr="002660DB">
        <w:t xml:space="preserve">условия выбора написания безударной гласной в </w:t>
      </w:r>
      <w:proofErr w:type="gramStart"/>
      <w:r w:rsidRPr="002660DB">
        <w:t>корне слова</w:t>
      </w:r>
      <w:proofErr w:type="gramEnd"/>
      <w:r w:rsidRPr="002660DB">
        <w:t>;</w:t>
      </w:r>
    </w:p>
    <w:p w:rsidR="002660DB" w:rsidRPr="002660DB" w:rsidRDefault="002660DB" w:rsidP="002660DB">
      <w:pPr>
        <w:numPr>
          <w:ilvl w:val="0"/>
          <w:numId w:val="23"/>
        </w:numPr>
        <w:ind w:left="720" w:hanging="360"/>
        <w:jc w:val="both"/>
      </w:pPr>
      <w:r w:rsidRPr="002660DB">
        <w:t xml:space="preserve">условия выбора написания слов с парным по глухости-звонкости согласным на конце слова и перед согласным. </w:t>
      </w:r>
    </w:p>
    <w:p w:rsidR="002660DB" w:rsidRPr="002660DB" w:rsidRDefault="002660DB" w:rsidP="002660DB">
      <w:pPr>
        <w:jc w:val="both"/>
      </w:pPr>
      <w:r w:rsidRPr="002660DB">
        <w:rPr>
          <w:b/>
        </w:rPr>
        <w:t>решать учебные и практические задачи</w:t>
      </w:r>
      <w:r w:rsidRPr="002660DB">
        <w:t>:</w:t>
      </w:r>
    </w:p>
    <w:p w:rsidR="002660DB" w:rsidRPr="002660DB" w:rsidRDefault="002660DB" w:rsidP="002660DB">
      <w:pPr>
        <w:numPr>
          <w:ilvl w:val="0"/>
          <w:numId w:val="24"/>
        </w:numPr>
        <w:ind w:left="720" w:hanging="360"/>
        <w:jc w:val="both"/>
      </w:pPr>
      <w:r w:rsidRPr="002660DB">
        <w:t>выделять предложение из речи;</w:t>
      </w:r>
    </w:p>
    <w:p w:rsidR="002660DB" w:rsidRPr="002660DB" w:rsidRDefault="002660DB" w:rsidP="002660DB">
      <w:pPr>
        <w:numPr>
          <w:ilvl w:val="0"/>
          <w:numId w:val="24"/>
        </w:numPr>
        <w:ind w:left="720" w:hanging="360"/>
        <w:jc w:val="both"/>
      </w:pPr>
      <w:r w:rsidRPr="002660DB">
        <w:t>наблюдать над слоговой структурой различных слов;</w:t>
      </w:r>
    </w:p>
    <w:p w:rsidR="002660DB" w:rsidRPr="002660DB" w:rsidRDefault="002660DB" w:rsidP="002660DB">
      <w:pPr>
        <w:numPr>
          <w:ilvl w:val="0"/>
          <w:numId w:val="24"/>
        </w:numPr>
        <w:ind w:left="720" w:hanging="360"/>
        <w:jc w:val="both"/>
      </w:pPr>
      <w:r w:rsidRPr="002660DB">
        <w:t>правильно называть буквы русского алфавита, знать их последовательность;</w:t>
      </w:r>
    </w:p>
    <w:p w:rsidR="002660DB" w:rsidRPr="002660DB" w:rsidRDefault="002660DB" w:rsidP="002660DB">
      <w:pPr>
        <w:numPr>
          <w:ilvl w:val="0"/>
          <w:numId w:val="24"/>
        </w:numPr>
        <w:ind w:left="720" w:hanging="360"/>
        <w:jc w:val="both"/>
      </w:pPr>
      <w:r w:rsidRPr="002660DB">
        <w:t xml:space="preserve">правильно писать сочетания </w:t>
      </w:r>
      <w:proofErr w:type="spellStart"/>
      <w:proofErr w:type="gramStart"/>
      <w:r w:rsidRPr="002660DB">
        <w:rPr>
          <w:b/>
        </w:rPr>
        <w:t>ча</w:t>
      </w:r>
      <w:proofErr w:type="spellEnd"/>
      <w:r w:rsidRPr="002660DB">
        <w:rPr>
          <w:b/>
        </w:rPr>
        <w:t xml:space="preserve"> – </w:t>
      </w:r>
      <w:proofErr w:type="spellStart"/>
      <w:r w:rsidRPr="002660DB">
        <w:rPr>
          <w:b/>
        </w:rPr>
        <w:t>ща</w:t>
      </w:r>
      <w:proofErr w:type="spellEnd"/>
      <w:proofErr w:type="gramEnd"/>
      <w:r w:rsidRPr="002660DB">
        <w:rPr>
          <w:b/>
        </w:rPr>
        <w:t xml:space="preserve">, чу – </w:t>
      </w:r>
      <w:proofErr w:type="spellStart"/>
      <w:r w:rsidRPr="002660DB">
        <w:rPr>
          <w:b/>
        </w:rPr>
        <w:t>щу</w:t>
      </w:r>
      <w:proofErr w:type="spellEnd"/>
      <w:r w:rsidRPr="002660DB">
        <w:t xml:space="preserve">, </w:t>
      </w:r>
      <w:proofErr w:type="spellStart"/>
      <w:r w:rsidRPr="002660DB">
        <w:rPr>
          <w:b/>
        </w:rPr>
        <w:t>жи</w:t>
      </w:r>
      <w:proofErr w:type="spellEnd"/>
      <w:r w:rsidRPr="002660DB">
        <w:rPr>
          <w:b/>
        </w:rPr>
        <w:t xml:space="preserve"> – </w:t>
      </w:r>
      <w:proofErr w:type="spellStart"/>
      <w:r w:rsidRPr="002660DB">
        <w:rPr>
          <w:b/>
        </w:rPr>
        <w:t>ши</w:t>
      </w:r>
      <w:proofErr w:type="spellEnd"/>
      <w:r w:rsidRPr="002660DB">
        <w:rPr>
          <w:b/>
        </w:rPr>
        <w:t xml:space="preserve"> </w:t>
      </w:r>
      <w:r w:rsidRPr="002660DB">
        <w:t>под ударением;</w:t>
      </w:r>
    </w:p>
    <w:p w:rsidR="002660DB" w:rsidRPr="002660DB" w:rsidRDefault="002660DB" w:rsidP="002660DB">
      <w:pPr>
        <w:numPr>
          <w:ilvl w:val="0"/>
          <w:numId w:val="24"/>
        </w:numPr>
        <w:ind w:left="720" w:hanging="360"/>
        <w:jc w:val="both"/>
      </w:pPr>
      <w:r w:rsidRPr="002660DB">
        <w:t>переносить слова;</w:t>
      </w:r>
    </w:p>
    <w:p w:rsidR="002660DB" w:rsidRPr="002660DB" w:rsidRDefault="002660DB" w:rsidP="002660DB">
      <w:pPr>
        <w:numPr>
          <w:ilvl w:val="0"/>
          <w:numId w:val="24"/>
        </w:numPr>
        <w:ind w:left="720" w:hanging="360"/>
        <w:jc w:val="both"/>
      </w:pPr>
      <w:r w:rsidRPr="002660DB">
        <w:t>писать прописную букву в начале предложения и в именах собственных;</w:t>
      </w:r>
    </w:p>
    <w:p w:rsidR="002660DB" w:rsidRPr="002660DB" w:rsidRDefault="002660DB" w:rsidP="002660DB">
      <w:pPr>
        <w:numPr>
          <w:ilvl w:val="0"/>
          <w:numId w:val="24"/>
        </w:numPr>
        <w:ind w:left="720" w:hanging="360"/>
        <w:jc w:val="both"/>
      </w:pPr>
      <w:r w:rsidRPr="002660DB">
        <w:t>правильно писать словарные слова, определенные программой;</w:t>
      </w:r>
    </w:p>
    <w:p w:rsidR="002660DB" w:rsidRPr="002660DB" w:rsidRDefault="002660DB" w:rsidP="002660DB">
      <w:pPr>
        <w:numPr>
          <w:ilvl w:val="0"/>
          <w:numId w:val="24"/>
        </w:numPr>
        <w:ind w:left="720" w:hanging="360"/>
        <w:jc w:val="both"/>
      </w:pPr>
      <w:r w:rsidRPr="002660DB">
        <w:t>ставить точку в конце предложения;</w:t>
      </w:r>
    </w:p>
    <w:p w:rsidR="002660DB" w:rsidRPr="002660DB" w:rsidRDefault="002660DB" w:rsidP="002660DB">
      <w:pPr>
        <w:numPr>
          <w:ilvl w:val="0"/>
          <w:numId w:val="24"/>
        </w:numPr>
        <w:ind w:left="720" w:hanging="360"/>
        <w:jc w:val="both"/>
      </w:pPr>
      <w:r w:rsidRPr="002660DB">
        <w:t>грамотно записывать под диктовку учителя и самостоятельно предложения и тексты;</w:t>
      </w:r>
    </w:p>
    <w:p w:rsidR="002660DB" w:rsidRPr="002660DB" w:rsidRDefault="002660DB" w:rsidP="002660DB">
      <w:pPr>
        <w:numPr>
          <w:ilvl w:val="0"/>
          <w:numId w:val="24"/>
        </w:numPr>
        <w:ind w:left="720" w:hanging="360"/>
        <w:jc w:val="both"/>
      </w:pPr>
      <w:r w:rsidRPr="002660DB">
        <w:t>осознавать цели и ситуации устного общения;</w:t>
      </w:r>
    </w:p>
    <w:p w:rsidR="002660DB" w:rsidRPr="002660DB" w:rsidRDefault="002660DB" w:rsidP="002660DB">
      <w:pPr>
        <w:numPr>
          <w:ilvl w:val="0"/>
          <w:numId w:val="24"/>
        </w:numPr>
        <w:ind w:left="720" w:hanging="360"/>
        <w:jc w:val="both"/>
      </w:pPr>
      <w:r w:rsidRPr="002660DB">
        <w:t>соблюдать в повседневной жизни нормы речевого этикета.</w:t>
      </w:r>
    </w:p>
    <w:p w:rsidR="002660DB" w:rsidRPr="002660DB" w:rsidRDefault="002660DB" w:rsidP="002660DB">
      <w:pPr>
        <w:jc w:val="both"/>
        <w:rPr>
          <w:i/>
        </w:rPr>
      </w:pPr>
      <w:r w:rsidRPr="002660DB">
        <w:rPr>
          <w:i/>
        </w:rPr>
        <w:t>Ученик получит возможность научиться:</w:t>
      </w:r>
    </w:p>
    <w:p w:rsidR="002660DB" w:rsidRPr="002660DB" w:rsidRDefault="002660DB" w:rsidP="002660DB">
      <w:pPr>
        <w:numPr>
          <w:ilvl w:val="0"/>
          <w:numId w:val="25"/>
        </w:numPr>
        <w:ind w:left="720" w:hanging="360"/>
        <w:jc w:val="both"/>
      </w:pPr>
      <w:r w:rsidRPr="002660DB">
        <w:t>выявлять слова, значение которых требует уточнения, и уточнять их значение по тексту или с помощью толкового словаря;</w:t>
      </w:r>
    </w:p>
    <w:p w:rsidR="002660DB" w:rsidRPr="002660DB" w:rsidRDefault="002660DB" w:rsidP="002660DB">
      <w:pPr>
        <w:numPr>
          <w:ilvl w:val="0"/>
          <w:numId w:val="25"/>
        </w:numPr>
        <w:ind w:left="720" w:hanging="360"/>
        <w:jc w:val="both"/>
      </w:pPr>
      <w:r w:rsidRPr="002660DB">
        <w:t>использовать алфавит при работе со словарями и справочниками;</w:t>
      </w:r>
    </w:p>
    <w:p w:rsidR="002660DB" w:rsidRPr="002660DB" w:rsidRDefault="002660DB" w:rsidP="002660DB">
      <w:pPr>
        <w:numPr>
          <w:ilvl w:val="0"/>
          <w:numId w:val="25"/>
        </w:numPr>
        <w:ind w:left="720" w:hanging="360"/>
        <w:jc w:val="both"/>
      </w:pPr>
      <w:r w:rsidRPr="002660DB">
        <w:t>различать части речи;</w:t>
      </w:r>
    </w:p>
    <w:p w:rsidR="002660DB" w:rsidRPr="002660DB" w:rsidRDefault="002660DB" w:rsidP="002660DB">
      <w:pPr>
        <w:numPr>
          <w:ilvl w:val="0"/>
          <w:numId w:val="25"/>
        </w:numPr>
        <w:ind w:left="720" w:hanging="360"/>
        <w:jc w:val="both"/>
      </w:pPr>
      <w:r w:rsidRPr="002660DB">
        <w:t>задавать вопросы к словам;</w:t>
      </w:r>
    </w:p>
    <w:p w:rsidR="002660DB" w:rsidRPr="002660DB" w:rsidRDefault="002660DB" w:rsidP="002660DB">
      <w:pPr>
        <w:numPr>
          <w:ilvl w:val="0"/>
          <w:numId w:val="25"/>
        </w:numPr>
        <w:ind w:left="720" w:hanging="360"/>
        <w:jc w:val="both"/>
      </w:pPr>
      <w:r w:rsidRPr="002660DB">
        <w:t>выбирать языковые средства в соответствии с целями и условиями общения для эффективного решения коммуникативной задачи;</w:t>
      </w:r>
    </w:p>
    <w:p w:rsidR="002660DB" w:rsidRPr="002660DB" w:rsidRDefault="002660DB" w:rsidP="002660DB">
      <w:pPr>
        <w:numPr>
          <w:ilvl w:val="0"/>
          <w:numId w:val="25"/>
        </w:numPr>
        <w:ind w:left="720" w:hanging="360"/>
        <w:jc w:val="both"/>
      </w:pPr>
      <w:r w:rsidRPr="002660DB">
        <w:t>участвовать в диалоге, учитывать разные мнения и стремиться к координации различных позиций в сотрудничестве;</w:t>
      </w:r>
    </w:p>
    <w:p w:rsidR="002660DB" w:rsidRPr="002660DB" w:rsidRDefault="002660DB" w:rsidP="002660DB">
      <w:pPr>
        <w:spacing w:line="270" w:lineRule="auto"/>
      </w:pPr>
      <w:r w:rsidRPr="002660DB">
        <w:t>соблюдать орфоэпические нормы и правильную интонацию.</w:t>
      </w: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</w:pPr>
    </w:p>
    <w:p w:rsidR="00091515" w:rsidRDefault="00091515" w:rsidP="004119E0">
      <w:pPr>
        <w:rPr>
          <w:b/>
        </w:rPr>
        <w:sectPr w:rsidR="00091515" w:rsidSect="004119E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1515" w:rsidRPr="006D510D" w:rsidRDefault="00091515" w:rsidP="001442BF">
      <w:pPr>
        <w:tabs>
          <w:tab w:val="left" w:pos="284"/>
        </w:tabs>
        <w:jc w:val="center"/>
        <w:rPr>
          <w:b/>
        </w:rPr>
      </w:pPr>
    </w:p>
    <w:sectPr w:rsidR="00091515" w:rsidRPr="006D510D" w:rsidSect="0009151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ECA" w:rsidRDefault="00003ECA" w:rsidP="00E94C7F">
      <w:r>
        <w:separator/>
      </w:r>
    </w:p>
  </w:endnote>
  <w:endnote w:type="continuationSeparator" w:id="0">
    <w:p w:rsidR="00003ECA" w:rsidRDefault="00003ECA" w:rsidP="00E94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ECA" w:rsidRDefault="00003ECA" w:rsidP="00E94C7F">
      <w:r>
        <w:separator/>
      </w:r>
    </w:p>
  </w:footnote>
  <w:footnote w:type="continuationSeparator" w:id="0">
    <w:p w:rsidR="00003ECA" w:rsidRDefault="00003ECA" w:rsidP="00E94C7F">
      <w:r>
        <w:continuationSeparator/>
      </w:r>
    </w:p>
  </w:footnote>
  <w:footnote w:id="1">
    <w:p w:rsidR="00664170" w:rsidRDefault="00664170" w:rsidP="00E94C7F">
      <w:pPr>
        <w:pStyle w:val="a9"/>
        <w:ind w:firstLine="240"/>
        <w:jc w:val="both"/>
      </w:pPr>
      <w:r w:rsidRPr="00677322">
        <w:rPr>
          <w:rStyle w:val="ab"/>
        </w:rPr>
        <w:footnoteRef/>
      </w:r>
      <w:r w:rsidRPr="00677322">
        <w:t xml:space="preserve"> Курсивом обозначен материал для ознакомления. Он не является обязательным для усвоения и не выносится в требования, предъявляемые к учащимся.</w:t>
      </w:r>
    </w:p>
  </w:footnote>
  <w:footnote w:id="2">
    <w:p w:rsidR="00664170" w:rsidRDefault="00664170" w:rsidP="00E94C7F">
      <w:pPr>
        <w:pStyle w:val="a9"/>
        <w:ind w:firstLine="360"/>
      </w:pPr>
      <w:r w:rsidRPr="00E806F2">
        <w:rPr>
          <w:rStyle w:val="ab"/>
          <w:sz w:val="22"/>
          <w:szCs w:val="22"/>
        </w:rPr>
        <w:footnoteRef/>
      </w:r>
      <w:r w:rsidRPr="00E806F2">
        <w:rPr>
          <w:sz w:val="22"/>
          <w:szCs w:val="22"/>
        </w:rPr>
        <w:t xml:space="preserve"> </w:t>
      </w:r>
      <w:r w:rsidRPr="00E806F2">
        <w:rPr>
          <w:rFonts w:cs="Arial"/>
          <w:sz w:val="22"/>
          <w:szCs w:val="22"/>
        </w:rPr>
        <w:t>Изучается во всех разделах курса.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5EFB"/>
    <w:multiLevelType w:val="multilevel"/>
    <w:tmpl w:val="3D0A24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D3FA8"/>
    <w:multiLevelType w:val="hybridMultilevel"/>
    <w:tmpl w:val="C41CE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64288"/>
    <w:multiLevelType w:val="hybridMultilevel"/>
    <w:tmpl w:val="4D788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D6F51"/>
    <w:multiLevelType w:val="hybridMultilevel"/>
    <w:tmpl w:val="8892E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30340"/>
    <w:multiLevelType w:val="hybridMultilevel"/>
    <w:tmpl w:val="DD300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B3483"/>
    <w:multiLevelType w:val="hybridMultilevel"/>
    <w:tmpl w:val="6B60A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B325F"/>
    <w:multiLevelType w:val="hybridMultilevel"/>
    <w:tmpl w:val="63065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71A47"/>
    <w:multiLevelType w:val="hybridMultilevel"/>
    <w:tmpl w:val="87A2E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216325"/>
    <w:multiLevelType w:val="hybridMultilevel"/>
    <w:tmpl w:val="C220C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C1379A"/>
    <w:multiLevelType w:val="hybridMultilevel"/>
    <w:tmpl w:val="BB98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1C1EC1"/>
    <w:multiLevelType w:val="hybridMultilevel"/>
    <w:tmpl w:val="1E7E1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14674"/>
    <w:multiLevelType w:val="hybridMultilevel"/>
    <w:tmpl w:val="29922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6E2E86"/>
    <w:multiLevelType w:val="hybridMultilevel"/>
    <w:tmpl w:val="F86A9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F549D7"/>
    <w:multiLevelType w:val="hybridMultilevel"/>
    <w:tmpl w:val="DF66D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8A6DB2"/>
    <w:multiLevelType w:val="hybridMultilevel"/>
    <w:tmpl w:val="0518A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D954A4"/>
    <w:multiLevelType w:val="hybridMultilevel"/>
    <w:tmpl w:val="CED68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763F0B"/>
    <w:multiLevelType w:val="hybridMultilevel"/>
    <w:tmpl w:val="B7360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626717"/>
    <w:multiLevelType w:val="hybridMultilevel"/>
    <w:tmpl w:val="6D4EE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0041C4"/>
    <w:multiLevelType w:val="hybridMultilevel"/>
    <w:tmpl w:val="92A8E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733D0"/>
    <w:multiLevelType w:val="multilevel"/>
    <w:tmpl w:val="C6E835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B3D5BAB"/>
    <w:multiLevelType w:val="hybridMultilevel"/>
    <w:tmpl w:val="135E4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8962EC"/>
    <w:multiLevelType w:val="multilevel"/>
    <w:tmpl w:val="A81001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9DE17AF"/>
    <w:multiLevelType w:val="hybridMultilevel"/>
    <w:tmpl w:val="A7C6F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5C5A84"/>
    <w:multiLevelType w:val="hybridMultilevel"/>
    <w:tmpl w:val="9D6EF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4C4D11"/>
    <w:multiLevelType w:val="multilevel"/>
    <w:tmpl w:val="B678AB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3"/>
  </w:num>
  <w:num w:numId="3">
    <w:abstractNumId w:val="20"/>
  </w:num>
  <w:num w:numId="4">
    <w:abstractNumId w:val="16"/>
  </w:num>
  <w:num w:numId="5">
    <w:abstractNumId w:val="22"/>
  </w:num>
  <w:num w:numId="6">
    <w:abstractNumId w:val="15"/>
  </w:num>
  <w:num w:numId="7">
    <w:abstractNumId w:val="10"/>
  </w:num>
  <w:num w:numId="8">
    <w:abstractNumId w:val="12"/>
  </w:num>
  <w:num w:numId="9">
    <w:abstractNumId w:val="8"/>
  </w:num>
  <w:num w:numId="10">
    <w:abstractNumId w:val="4"/>
  </w:num>
  <w:num w:numId="11">
    <w:abstractNumId w:val="6"/>
  </w:num>
  <w:num w:numId="12">
    <w:abstractNumId w:val="5"/>
  </w:num>
  <w:num w:numId="13">
    <w:abstractNumId w:val="1"/>
  </w:num>
  <w:num w:numId="14">
    <w:abstractNumId w:val="11"/>
  </w:num>
  <w:num w:numId="15">
    <w:abstractNumId w:val="14"/>
  </w:num>
  <w:num w:numId="16">
    <w:abstractNumId w:val="17"/>
  </w:num>
  <w:num w:numId="17">
    <w:abstractNumId w:val="18"/>
  </w:num>
  <w:num w:numId="18">
    <w:abstractNumId w:val="2"/>
  </w:num>
  <w:num w:numId="19">
    <w:abstractNumId w:val="13"/>
  </w:num>
  <w:num w:numId="20">
    <w:abstractNumId w:val="9"/>
  </w:num>
  <w:num w:numId="21">
    <w:abstractNumId w:val="3"/>
  </w:num>
  <w:num w:numId="22">
    <w:abstractNumId w:val="24"/>
  </w:num>
  <w:num w:numId="23">
    <w:abstractNumId w:val="19"/>
  </w:num>
  <w:num w:numId="24">
    <w:abstractNumId w:val="0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9E0"/>
    <w:rsid w:val="00003ECA"/>
    <w:rsid w:val="00091515"/>
    <w:rsid w:val="001442BF"/>
    <w:rsid w:val="002660DB"/>
    <w:rsid w:val="0039348B"/>
    <w:rsid w:val="004119E0"/>
    <w:rsid w:val="004D5224"/>
    <w:rsid w:val="004F43EC"/>
    <w:rsid w:val="00540A7A"/>
    <w:rsid w:val="005B4C74"/>
    <w:rsid w:val="0062029E"/>
    <w:rsid w:val="00664170"/>
    <w:rsid w:val="006D510D"/>
    <w:rsid w:val="00A03BDC"/>
    <w:rsid w:val="00A238E2"/>
    <w:rsid w:val="00BE60F9"/>
    <w:rsid w:val="00C1701F"/>
    <w:rsid w:val="00E37DA1"/>
    <w:rsid w:val="00E4326C"/>
    <w:rsid w:val="00E94C7F"/>
    <w:rsid w:val="00EA709C"/>
    <w:rsid w:val="00EF0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91515"/>
    <w:pPr>
      <w:spacing w:line="271" w:lineRule="auto"/>
      <w:outlineLvl w:val="5"/>
    </w:pPr>
    <w:rPr>
      <w:rFonts w:ascii="Cambria" w:eastAsia="Calibri" w:hAnsi="Cambria"/>
      <w:b/>
      <w:bCs/>
      <w:i/>
      <w:iCs/>
      <w:color w:val="7F7F7F"/>
      <w:sz w:val="22"/>
      <w:szCs w:val="22"/>
      <w:lang w:val="en-US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0A7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9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9">
    <w:name w:val="Font Style19"/>
    <w:basedOn w:val="a0"/>
    <w:rsid w:val="004119E0"/>
    <w:rPr>
      <w:rFonts w:ascii="Times New Roman" w:hAnsi="Times New Roman" w:cs="Times New Roman"/>
      <w:sz w:val="22"/>
      <w:szCs w:val="22"/>
    </w:rPr>
  </w:style>
  <w:style w:type="character" w:customStyle="1" w:styleId="a4">
    <w:name w:val="Основной текст_"/>
    <w:link w:val="1"/>
    <w:rsid w:val="004119E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4119E0"/>
    <w:pPr>
      <w:widowControl w:val="0"/>
      <w:shd w:val="clear" w:color="auto" w:fill="FFFFFF"/>
      <w:spacing w:before="300" w:line="250" w:lineRule="exact"/>
      <w:ind w:firstLine="540"/>
      <w:jc w:val="both"/>
    </w:pPr>
    <w:rPr>
      <w:rFonts w:ascii="Arial" w:eastAsia="Arial" w:hAnsi="Arial" w:cs="Arial"/>
      <w:sz w:val="21"/>
      <w:szCs w:val="21"/>
      <w:lang w:eastAsia="en-US"/>
    </w:rPr>
  </w:style>
  <w:style w:type="paragraph" w:customStyle="1" w:styleId="u-2-msonormal">
    <w:name w:val="u-2-msonormal"/>
    <w:basedOn w:val="a"/>
    <w:rsid w:val="004119E0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091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091515"/>
    <w:rPr>
      <w:rFonts w:ascii="Cambria" w:eastAsia="Calibri" w:hAnsi="Cambria" w:cs="Times New Roman"/>
      <w:b/>
      <w:bCs/>
      <w:i/>
      <w:iCs/>
      <w:color w:val="7F7F7F"/>
      <w:lang w:val="en-US"/>
    </w:rPr>
  </w:style>
  <w:style w:type="character" w:customStyle="1" w:styleId="a6">
    <w:name w:val="Основной текст Знак"/>
    <w:basedOn w:val="a0"/>
    <w:link w:val="a7"/>
    <w:rsid w:val="00091515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Body Text"/>
    <w:basedOn w:val="a"/>
    <w:link w:val="a6"/>
    <w:rsid w:val="00091515"/>
    <w:pPr>
      <w:jc w:val="both"/>
    </w:pPr>
    <w:rPr>
      <w:color w:val="000000"/>
      <w:sz w:val="28"/>
      <w:szCs w:val="20"/>
    </w:rPr>
  </w:style>
  <w:style w:type="paragraph" w:customStyle="1" w:styleId="10">
    <w:name w:val="Без интервала1"/>
    <w:basedOn w:val="a"/>
    <w:link w:val="11"/>
    <w:qFormat/>
    <w:rsid w:val="00091515"/>
    <w:rPr>
      <w:lang w:val="en-US" w:eastAsia="en-US"/>
    </w:rPr>
  </w:style>
  <w:style w:type="character" w:customStyle="1" w:styleId="11">
    <w:name w:val="Без интервала1 Знак"/>
    <w:link w:val="10"/>
    <w:rsid w:val="0009151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">
    <w:name w:val="Основной текст 2 Знак"/>
    <w:link w:val="20"/>
    <w:semiHidden/>
    <w:locked/>
    <w:rsid w:val="00091515"/>
    <w:rPr>
      <w:sz w:val="24"/>
      <w:szCs w:val="24"/>
      <w:lang w:eastAsia="ru-RU"/>
    </w:rPr>
  </w:style>
  <w:style w:type="paragraph" w:styleId="20">
    <w:name w:val="Body Text 2"/>
    <w:basedOn w:val="a"/>
    <w:link w:val="2"/>
    <w:semiHidden/>
    <w:rsid w:val="00091515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0915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qFormat/>
    <w:rsid w:val="00091515"/>
    <w:rPr>
      <w:b/>
      <w:i/>
      <w:spacing w:val="10"/>
      <w:shd w:val="clear" w:color="auto" w:fill="auto"/>
    </w:rPr>
  </w:style>
  <w:style w:type="paragraph" w:styleId="a9">
    <w:name w:val="footnote text"/>
    <w:basedOn w:val="a"/>
    <w:link w:val="aa"/>
    <w:semiHidden/>
    <w:rsid w:val="00E94C7F"/>
    <w:rPr>
      <w:rFonts w:eastAsia="Calibri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E94C7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E94C7F"/>
    <w:rPr>
      <w:vertAlign w:val="superscript"/>
    </w:rPr>
  </w:style>
  <w:style w:type="paragraph" w:customStyle="1" w:styleId="msg-header-from">
    <w:name w:val="msg-header-from"/>
    <w:basedOn w:val="a"/>
    <w:rsid w:val="00E94C7F"/>
    <w:pPr>
      <w:spacing w:before="100" w:beforeAutospacing="1" w:after="100" w:afterAutospacing="1"/>
    </w:pPr>
    <w:rPr>
      <w:rFonts w:eastAsia="Calibri"/>
    </w:rPr>
  </w:style>
  <w:style w:type="character" w:customStyle="1" w:styleId="90">
    <w:name w:val="Заголовок 9 Знак"/>
    <w:basedOn w:val="a0"/>
    <w:link w:val="9"/>
    <w:semiHidden/>
    <w:rsid w:val="00540A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15</Pages>
  <Words>4904</Words>
  <Characters>27957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2015-09-23T18:25:00Z</cp:lastPrinted>
  <dcterms:created xsi:type="dcterms:W3CDTF">2015-08-28T16:46:00Z</dcterms:created>
  <dcterms:modified xsi:type="dcterms:W3CDTF">2015-09-23T18:29:00Z</dcterms:modified>
</cp:coreProperties>
</file>